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D9E95E" w14:textId="77777777" w:rsidR="00F051E5" w:rsidRPr="00AA6A6F" w:rsidRDefault="00F051E5" w:rsidP="00F051E5">
      <w:pPr>
        <w:spacing w:after="0" w:line="240" w:lineRule="auto"/>
        <w:jc w:val="both"/>
        <w:rPr>
          <w:rFonts w:cstheme="minorHAnsi"/>
          <w:b/>
          <w:sz w:val="16"/>
        </w:rPr>
      </w:pPr>
      <w:r w:rsidRPr="00AA6A6F">
        <w:rPr>
          <w:rFonts w:cstheme="minorHAnsi"/>
          <w:b/>
          <w:sz w:val="16"/>
        </w:rPr>
        <w:t>Antecedentes propios de Enel:</w:t>
      </w:r>
    </w:p>
    <w:p w14:paraId="34DA7A50" w14:textId="77777777" w:rsidR="00F051E5" w:rsidRPr="00F051E5" w:rsidRDefault="00F051E5" w:rsidP="00F051E5">
      <w:pPr>
        <w:spacing w:after="0" w:line="240" w:lineRule="auto"/>
        <w:jc w:val="both"/>
        <w:rPr>
          <w:rFonts w:cstheme="minorHAnsi"/>
          <w:sz w:val="16"/>
          <w:highlight w:val="yellow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91"/>
        <w:gridCol w:w="2291"/>
        <w:gridCol w:w="2292"/>
        <w:gridCol w:w="2292"/>
      </w:tblGrid>
      <w:tr w:rsidR="00F051E5" w:rsidRPr="00F051E5" w14:paraId="23E2A489" w14:textId="77777777" w:rsidTr="00F051E5">
        <w:tc>
          <w:tcPr>
            <w:tcW w:w="2291" w:type="dxa"/>
            <w:shd w:val="clear" w:color="auto" w:fill="D5DCE4" w:themeFill="text2" w:themeFillTint="33"/>
          </w:tcPr>
          <w:p w14:paraId="3C932D9F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 w:rsidRPr="00F051E5">
              <w:rPr>
                <w:rFonts w:cstheme="minorHAnsi"/>
                <w:sz w:val="18"/>
                <w:szCs w:val="18"/>
              </w:rPr>
              <w:t>OP n.°</w:t>
            </w:r>
          </w:p>
        </w:tc>
        <w:tc>
          <w:tcPr>
            <w:tcW w:w="2291" w:type="dxa"/>
            <w:shd w:val="clear" w:color="auto" w:fill="D5DCE4" w:themeFill="text2" w:themeFillTint="33"/>
          </w:tcPr>
          <w:p w14:paraId="754A0F70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 w:rsidRPr="00F051E5">
              <w:rPr>
                <w:rFonts w:cstheme="minorHAnsi"/>
                <w:sz w:val="18"/>
                <w:szCs w:val="18"/>
              </w:rPr>
              <w:t>Fecha</w:t>
            </w:r>
          </w:p>
        </w:tc>
        <w:tc>
          <w:tcPr>
            <w:tcW w:w="2292" w:type="dxa"/>
            <w:shd w:val="clear" w:color="auto" w:fill="D5DCE4" w:themeFill="text2" w:themeFillTint="33"/>
          </w:tcPr>
          <w:p w14:paraId="353F445C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 w:rsidRPr="00F051E5">
              <w:rPr>
                <w:rFonts w:cstheme="minorHAnsi"/>
                <w:sz w:val="18"/>
                <w:szCs w:val="18"/>
              </w:rPr>
              <w:t>n.° NV</w:t>
            </w:r>
          </w:p>
        </w:tc>
        <w:tc>
          <w:tcPr>
            <w:tcW w:w="2292" w:type="dxa"/>
            <w:shd w:val="clear" w:color="auto" w:fill="D5DCE4" w:themeFill="text2" w:themeFillTint="33"/>
          </w:tcPr>
          <w:p w14:paraId="572E3CE3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 w:rsidRPr="00F051E5">
              <w:rPr>
                <w:rFonts w:cstheme="minorHAnsi"/>
                <w:sz w:val="18"/>
                <w:szCs w:val="18"/>
              </w:rPr>
              <w:t>Fecha</w:t>
            </w:r>
          </w:p>
        </w:tc>
      </w:tr>
      <w:tr w:rsidR="00F051E5" w:rsidRPr="00F051E5" w14:paraId="5386C76B" w14:textId="77777777" w:rsidTr="00F051E5">
        <w:tc>
          <w:tcPr>
            <w:tcW w:w="2291" w:type="dxa"/>
          </w:tcPr>
          <w:p w14:paraId="48CEEDF7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91" w:type="dxa"/>
          </w:tcPr>
          <w:p w14:paraId="458C0089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92" w:type="dxa"/>
          </w:tcPr>
          <w:p w14:paraId="26FD5F83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292" w:type="dxa"/>
          </w:tcPr>
          <w:p w14:paraId="6145F2F7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</w:tbl>
    <w:p w14:paraId="749D3DF7" w14:textId="77777777" w:rsidR="00F051E5" w:rsidRPr="00C855EE" w:rsidRDefault="00F051E5" w:rsidP="00F051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583"/>
        <w:gridCol w:w="4583"/>
      </w:tblGrid>
      <w:tr w:rsidR="00F051E5" w:rsidRPr="00F051E5" w14:paraId="69AA2C06" w14:textId="77777777" w:rsidTr="00F051E5">
        <w:tc>
          <w:tcPr>
            <w:tcW w:w="4583" w:type="dxa"/>
            <w:shd w:val="clear" w:color="auto" w:fill="D5DCE4" w:themeFill="text2" w:themeFillTint="33"/>
          </w:tcPr>
          <w:p w14:paraId="4F5F34BA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 w:rsidRPr="00F051E5">
              <w:rPr>
                <w:rFonts w:cstheme="minorHAnsi"/>
                <w:sz w:val="18"/>
                <w:szCs w:val="18"/>
              </w:rPr>
              <w:t>n.° NV Relacionadas</w:t>
            </w:r>
          </w:p>
        </w:tc>
        <w:tc>
          <w:tcPr>
            <w:tcW w:w="4583" w:type="dxa"/>
            <w:shd w:val="clear" w:color="auto" w:fill="D5DCE4" w:themeFill="text2" w:themeFillTint="33"/>
          </w:tcPr>
          <w:p w14:paraId="12769120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 w:rsidRPr="00F051E5">
              <w:rPr>
                <w:rFonts w:cstheme="minorHAnsi"/>
                <w:sz w:val="18"/>
                <w:szCs w:val="18"/>
              </w:rPr>
              <w:t>Fecha</w:t>
            </w:r>
          </w:p>
        </w:tc>
      </w:tr>
      <w:tr w:rsidR="00F051E5" w:rsidRPr="00F051E5" w14:paraId="671617E7" w14:textId="77777777" w:rsidTr="00F051E5">
        <w:tc>
          <w:tcPr>
            <w:tcW w:w="4583" w:type="dxa"/>
          </w:tcPr>
          <w:p w14:paraId="4067D33F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583" w:type="dxa"/>
          </w:tcPr>
          <w:p w14:paraId="6A1FF565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F051E5" w:rsidRPr="00F051E5" w14:paraId="67B3B6A1" w14:textId="77777777" w:rsidTr="00F051E5">
        <w:tc>
          <w:tcPr>
            <w:tcW w:w="4583" w:type="dxa"/>
          </w:tcPr>
          <w:p w14:paraId="559FEE8E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583" w:type="dxa"/>
          </w:tcPr>
          <w:p w14:paraId="738F9E2A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F051E5" w:rsidRPr="00F051E5" w14:paraId="6F27810B" w14:textId="77777777" w:rsidTr="00F051E5">
        <w:tc>
          <w:tcPr>
            <w:tcW w:w="4583" w:type="dxa"/>
          </w:tcPr>
          <w:p w14:paraId="7472249D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583" w:type="dxa"/>
          </w:tcPr>
          <w:p w14:paraId="59F38AFA" w14:textId="77777777" w:rsidR="00F051E5" w:rsidRPr="00F051E5" w:rsidRDefault="00F051E5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</w:tbl>
    <w:p w14:paraId="598E763C" w14:textId="77777777" w:rsidR="00F051E5" w:rsidRPr="00F051E5" w:rsidRDefault="00F051E5" w:rsidP="00F051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18"/>
        </w:rPr>
      </w:pPr>
    </w:p>
    <w:p w14:paraId="495AC3B9" w14:textId="77777777" w:rsidR="00F051E5" w:rsidRPr="00AA6A6F" w:rsidRDefault="00F051E5" w:rsidP="00F051E5">
      <w:pPr>
        <w:spacing w:after="0" w:line="240" w:lineRule="auto"/>
        <w:jc w:val="both"/>
        <w:rPr>
          <w:rFonts w:cstheme="minorHAnsi"/>
          <w:b/>
          <w:sz w:val="16"/>
        </w:rPr>
      </w:pPr>
      <w:r w:rsidRPr="00AA6A6F">
        <w:rPr>
          <w:rFonts w:cstheme="minorHAnsi"/>
          <w:b/>
          <w:sz w:val="16"/>
        </w:rPr>
        <w:t>Antecedentes aportados por cliente:</w:t>
      </w:r>
    </w:p>
    <w:p w14:paraId="3A136793" w14:textId="77777777" w:rsidR="00AA6A6F" w:rsidRDefault="00AA6A6F" w:rsidP="00F051E5">
      <w:pPr>
        <w:spacing w:after="0" w:line="240" w:lineRule="auto"/>
        <w:jc w:val="both"/>
        <w:rPr>
          <w:rFonts w:cstheme="minorHAnsi"/>
          <w:sz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27"/>
        <w:gridCol w:w="2835"/>
        <w:gridCol w:w="2977"/>
      </w:tblGrid>
      <w:tr w:rsidR="00AA6A6F" w:rsidRPr="00F051E5" w14:paraId="683E05E7" w14:textId="77777777" w:rsidTr="00AA6A6F">
        <w:tc>
          <w:tcPr>
            <w:tcW w:w="9039" w:type="dxa"/>
            <w:gridSpan w:val="3"/>
            <w:shd w:val="clear" w:color="auto" w:fill="D5DCE4" w:themeFill="text2" w:themeFillTint="33"/>
          </w:tcPr>
          <w:p w14:paraId="1579444D" w14:textId="77777777" w:rsidR="00AA6A6F" w:rsidRPr="00F051E5" w:rsidRDefault="00AA6A6F" w:rsidP="00AA6A6F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Antecedentes profesional responsable del proyecto</w:t>
            </w:r>
          </w:p>
        </w:tc>
      </w:tr>
      <w:tr w:rsidR="00AA6A6F" w:rsidRPr="00F051E5" w14:paraId="68715E51" w14:textId="77777777" w:rsidTr="00AA6A6F">
        <w:tc>
          <w:tcPr>
            <w:tcW w:w="3227" w:type="dxa"/>
            <w:shd w:val="clear" w:color="auto" w:fill="D5DCE4" w:themeFill="text2" w:themeFillTint="33"/>
          </w:tcPr>
          <w:p w14:paraId="2E755725" w14:textId="77777777" w:rsidR="00AA6A6F" w:rsidRPr="00F051E5" w:rsidRDefault="00AA6A6F" w:rsidP="001238FF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Nombre de contacto de cliente.</w:t>
            </w:r>
          </w:p>
        </w:tc>
        <w:tc>
          <w:tcPr>
            <w:tcW w:w="2835" w:type="dxa"/>
            <w:shd w:val="clear" w:color="auto" w:fill="D5DCE4" w:themeFill="text2" w:themeFillTint="33"/>
          </w:tcPr>
          <w:p w14:paraId="669CF351" w14:textId="77777777" w:rsidR="00AA6A6F" w:rsidRPr="00F051E5" w:rsidRDefault="00AA6A6F" w:rsidP="001238FF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Correo electrónico de cliente</w:t>
            </w:r>
          </w:p>
        </w:tc>
        <w:tc>
          <w:tcPr>
            <w:tcW w:w="2977" w:type="dxa"/>
            <w:shd w:val="clear" w:color="auto" w:fill="D5DCE4" w:themeFill="text2" w:themeFillTint="33"/>
          </w:tcPr>
          <w:p w14:paraId="2E2F5234" w14:textId="77777777" w:rsidR="00AA6A6F" w:rsidRPr="00F051E5" w:rsidRDefault="0080496F" w:rsidP="001238FF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n.° telefónico</w:t>
            </w:r>
            <w:r w:rsidR="00AA6A6F">
              <w:rPr>
                <w:rFonts w:cstheme="minorHAnsi"/>
                <w:sz w:val="18"/>
                <w:szCs w:val="18"/>
              </w:rPr>
              <w:t xml:space="preserve"> de cliente</w:t>
            </w:r>
          </w:p>
        </w:tc>
      </w:tr>
      <w:tr w:rsidR="00AA6A6F" w:rsidRPr="00F051E5" w14:paraId="19C4B48F" w14:textId="77777777" w:rsidTr="00AA6A6F">
        <w:tc>
          <w:tcPr>
            <w:tcW w:w="3227" w:type="dxa"/>
          </w:tcPr>
          <w:p w14:paraId="603C49ED" w14:textId="77777777" w:rsidR="00AA6A6F" w:rsidRPr="00F051E5" w:rsidRDefault="00AA6A6F" w:rsidP="001238FF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835" w:type="dxa"/>
          </w:tcPr>
          <w:p w14:paraId="03ECF6A6" w14:textId="77777777" w:rsidR="00AA6A6F" w:rsidRPr="00F051E5" w:rsidRDefault="00AA6A6F" w:rsidP="001238FF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977" w:type="dxa"/>
          </w:tcPr>
          <w:p w14:paraId="34BEE0D9" w14:textId="77777777" w:rsidR="00AA6A6F" w:rsidRPr="00F051E5" w:rsidRDefault="00AA6A6F" w:rsidP="001238FF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</w:tbl>
    <w:p w14:paraId="2A4F8F9E" w14:textId="77777777" w:rsidR="00F051E5" w:rsidRPr="00C855EE" w:rsidRDefault="00F051E5" w:rsidP="00F051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</w:tblGrid>
      <w:tr w:rsidR="00F051E5" w:rsidRPr="00F051E5" w14:paraId="06810997" w14:textId="77777777" w:rsidTr="00E04729">
        <w:tc>
          <w:tcPr>
            <w:tcW w:w="2943" w:type="dxa"/>
            <w:shd w:val="clear" w:color="auto" w:fill="D5DCE4" w:themeFill="text2" w:themeFillTint="33"/>
          </w:tcPr>
          <w:p w14:paraId="494566AE" w14:textId="77777777" w:rsidR="00F051E5" w:rsidRPr="00F051E5" w:rsidRDefault="00F051E5" w:rsidP="00753701">
            <w:pPr>
              <w:autoSpaceDE w:val="0"/>
              <w:autoSpaceDN w:val="0"/>
              <w:adjustRightInd w:val="0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Fecha </w:t>
            </w:r>
            <w:r w:rsidR="0080496F">
              <w:rPr>
                <w:rFonts w:cstheme="minorHAnsi"/>
                <w:sz w:val="18"/>
                <w:szCs w:val="18"/>
              </w:rPr>
              <w:t xml:space="preserve">planificada de </w:t>
            </w:r>
            <w:r w:rsidR="00753701">
              <w:rPr>
                <w:rFonts w:cstheme="minorHAnsi"/>
                <w:sz w:val="18"/>
                <w:szCs w:val="18"/>
              </w:rPr>
              <w:t>termino de obras solicitadas</w:t>
            </w:r>
            <w:r w:rsidR="0080496F">
              <w:rPr>
                <w:rFonts w:cstheme="minorHAnsi"/>
                <w:sz w:val="18"/>
                <w:szCs w:val="18"/>
              </w:rPr>
              <w:t xml:space="preserve"> por cliente.</w:t>
            </w:r>
          </w:p>
        </w:tc>
      </w:tr>
      <w:tr w:rsidR="00F051E5" w:rsidRPr="00F051E5" w14:paraId="4B8181DE" w14:textId="77777777" w:rsidTr="00E04729">
        <w:tc>
          <w:tcPr>
            <w:tcW w:w="2943" w:type="dxa"/>
          </w:tcPr>
          <w:p w14:paraId="1F599A4F" w14:textId="77777777" w:rsidR="00F051E5" w:rsidRPr="00F051E5" w:rsidRDefault="003A5676" w:rsidP="001238FF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</w:tbl>
    <w:p w14:paraId="42601231" w14:textId="77777777" w:rsidR="00F051E5" w:rsidRPr="00C855EE" w:rsidRDefault="00F051E5" w:rsidP="00F051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6"/>
          <w:szCs w:val="1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211"/>
        <w:gridCol w:w="1134"/>
        <w:gridCol w:w="1299"/>
        <w:gridCol w:w="1395"/>
      </w:tblGrid>
      <w:tr w:rsidR="00E04729" w14:paraId="68769FE3" w14:textId="77777777" w:rsidTr="006A5949">
        <w:tc>
          <w:tcPr>
            <w:tcW w:w="9039" w:type="dxa"/>
            <w:gridSpan w:val="4"/>
            <w:shd w:val="clear" w:color="auto" w:fill="D5DCE4" w:themeFill="text2" w:themeFillTint="33"/>
          </w:tcPr>
          <w:p w14:paraId="7AA6B4E5" w14:textId="77777777" w:rsidR="00E04729" w:rsidRDefault="00E04729" w:rsidP="00E04729">
            <w:pPr>
              <w:autoSpaceDE w:val="0"/>
              <w:autoSpaceDN w:val="0"/>
              <w:adjustRightInd w:val="0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Cuadro de toma de Cargas</w:t>
            </w:r>
          </w:p>
        </w:tc>
      </w:tr>
      <w:tr w:rsidR="00E04729" w14:paraId="05790D5D" w14:textId="77777777" w:rsidTr="00134F02">
        <w:tc>
          <w:tcPr>
            <w:tcW w:w="5211" w:type="dxa"/>
            <w:shd w:val="clear" w:color="auto" w:fill="D5DCE4" w:themeFill="text2" w:themeFillTint="33"/>
          </w:tcPr>
          <w:p w14:paraId="29E0BA7B" w14:textId="77777777" w:rsidR="00E04729" w:rsidRDefault="00134F02" w:rsidP="00E04729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Fecha</w:t>
            </w:r>
            <w:r w:rsidR="00E04729">
              <w:rPr>
                <w:rFonts w:cstheme="minorHAnsi"/>
                <w:sz w:val="18"/>
                <w:szCs w:val="18"/>
              </w:rPr>
              <w:t xml:space="preserve"> de operación en que se demanda la potencia solicitada.</w:t>
            </w:r>
          </w:p>
        </w:tc>
        <w:tc>
          <w:tcPr>
            <w:tcW w:w="1134" w:type="dxa"/>
            <w:shd w:val="clear" w:color="auto" w:fill="FFFFFF" w:themeFill="background1"/>
          </w:tcPr>
          <w:p w14:paraId="2D5ED38E" w14:textId="77777777" w:rsidR="00E04729" w:rsidRDefault="00E04729" w:rsidP="00134F02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9" w:type="dxa"/>
            <w:shd w:val="clear" w:color="auto" w:fill="FFFFFF" w:themeFill="background1"/>
          </w:tcPr>
          <w:p w14:paraId="29E6C461" w14:textId="77777777" w:rsidR="00E04729" w:rsidRDefault="00E04729" w:rsidP="00134F02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FFFFFF" w:themeFill="background1"/>
          </w:tcPr>
          <w:p w14:paraId="15089642" w14:textId="77777777" w:rsidR="00E04729" w:rsidRDefault="00E04729" w:rsidP="00134F02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  <w:tr w:rsidR="00E04729" w14:paraId="57E9C780" w14:textId="77777777" w:rsidTr="006A5949">
        <w:tc>
          <w:tcPr>
            <w:tcW w:w="5211" w:type="dxa"/>
            <w:shd w:val="clear" w:color="auto" w:fill="D5DCE4" w:themeFill="text2" w:themeFillTint="33"/>
          </w:tcPr>
          <w:p w14:paraId="100262C8" w14:textId="77777777" w:rsidR="00E04729" w:rsidRDefault="00E04729" w:rsidP="006A5949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Potencia </w:t>
            </w:r>
            <w:r w:rsidR="006A5949">
              <w:rPr>
                <w:rFonts w:cstheme="minorHAnsi"/>
                <w:sz w:val="18"/>
                <w:szCs w:val="18"/>
              </w:rPr>
              <w:t>demandada</w:t>
            </w:r>
            <w:r>
              <w:rPr>
                <w:rFonts w:cstheme="minorHAnsi"/>
                <w:sz w:val="18"/>
                <w:szCs w:val="18"/>
              </w:rPr>
              <w:t xml:space="preserve"> (KW)</w:t>
            </w:r>
          </w:p>
        </w:tc>
        <w:tc>
          <w:tcPr>
            <w:tcW w:w="1134" w:type="dxa"/>
          </w:tcPr>
          <w:p w14:paraId="46945CC3" w14:textId="77777777" w:rsidR="00E04729" w:rsidRDefault="00E04729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9" w:type="dxa"/>
          </w:tcPr>
          <w:p w14:paraId="44B770F8" w14:textId="77777777" w:rsidR="00E04729" w:rsidRDefault="00E04729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395" w:type="dxa"/>
          </w:tcPr>
          <w:p w14:paraId="4C75A28D" w14:textId="77777777" w:rsidR="00E04729" w:rsidRDefault="00E04729" w:rsidP="00F051E5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</w:tr>
    </w:tbl>
    <w:p w14:paraId="3E974FE5" w14:textId="77777777" w:rsidR="00E04729" w:rsidRDefault="006A5949" w:rsidP="00F051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*En caso de</w:t>
      </w:r>
      <w:r w:rsidR="00134F02">
        <w:rPr>
          <w:rFonts w:cstheme="minorHAnsi"/>
          <w:sz w:val="18"/>
          <w:szCs w:val="18"/>
        </w:rPr>
        <w:t xml:space="preserve"> estimar</w:t>
      </w:r>
      <w:r>
        <w:rPr>
          <w:rFonts w:cstheme="minorHAnsi"/>
          <w:sz w:val="18"/>
          <w:szCs w:val="18"/>
        </w:rPr>
        <w:t xml:space="preserve"> </w:t>
      </w:r>
      <w:r w:rsidR="00134F02">
        <w:rPr>
          <w:rFonts w:cstheme="minorHAnsi"/>
          <w:sz w:val="18"/>
          <w:szCs w:val="18"/>
        </w:rPr>
        <w:t xml:space="preserve">demandar </w:t>
      </w:r>
      <w:r>
        <w:rPr>
          <w:rFonts w:cstheme="minorHAnsi"/>
          <w:sz w:val="18"/>
          <w:szCs w:val="18"/>
        </w:rPr>
        <w:t xml:space="preserve">la totalidad de la potencia, en la fecha solicitada de termino de las obras, indicar su valor en </w:t>
      </w:r>
      <w:r w:rsidR="00C855EE">
        <w:rPr>
          <w:rFonts w:cstheme="minorHAnsi"/>
          <w:sz w:val="18"/>
          <w:szCs w:val="18"/>
        </w:rPr>
        <w:t>el primer recuadro</w:t>
      </w:r>
      <w:r>
        <w:rPr>
          <w:rFonts w:cstheme="minorHAnsi"/>
          <w:sz w:val="18"/>
          <w:szCs w:val="18"/>
        </w:rPr>
        <w:t>.</w:t>
      </w:r>
    </w:p>
    <w:p w14:paraId="4DE0C83A" w14:textId="77777777" w:rsidR="00C855EE" w:rsidRDefault="00C855EE" w:rsidP="00F051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**En caso de empalmes de faena que serán trasladados a situación definitiva, con una mayor potencia, indicar potencia demandada inicial en primer recuadro y definitiva en segundo recuadro, con sus respectivas fechas.</w:t>
      </w:r>
    </w:p>
    <w:p w14:paraId="436E3036" w14:textId="77777777" w:rsidR="00E04729" w:rsidRDefault="00C855EE" w:rsidP="00F051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</w:t>
      </w:r>
    </w:p>
    <w:p w14:paraId="753C6AF8" w14:textId="77777777" w:rsidR="00BD26F0" w:rsidRPr="00AA6A6F" w:rsidRDefault="00BD26F0" w:rsidP="00BD26F0">
      <w:pPr>
        <w:spacing w:after="0" w:line="240" w:lineRule="auto"/>
        <w:jc w:val="both"/>
        <w:rPr>
          <w:rFonts w:cstheme="minorHAnsi"/>
          <w:b/>
          <w:sz w:val="16"/>
        </w:rPr>
      </w:pPr>
      <w:r w:rsidRPr="00AA6A6F">
        <w:rPr>
          <w:rFonts w:cstheme="minorHAnsi"/>
          <w:b/>
          <w:sz w:val="16"/>
        </w:rPr>
        <w:t>Observaciones:</w:t>
      </w:r>
    </w:p>
    <w:p w14:paraId="29E0A6C1" w14:textId="77777777" w:rsidR="00BD26F0" w:rsidRDefault="00BD26F0" w:rsidP="00F051E5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18"/>
          <w:szCs w:val="18"/>
        </w:rPr>
      </w:pPr>
    </w:p>
    <w:p w14:paraId="2A69FAEE" w14:textId="613ACF44" w:rsidR="001B796E" w:rsidRDefault="00CF325E" w:rsidP="001B796E">
      <w:pPr>
        <w:autoSpaceDE w:val="0"/>
        <w:autoSpaceDN w:val="0"/>
        <w:adjustRightInd w:val="0"/>
        <w:jc w:val="both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Cliente</w:t>
      </w:r>
      <w:r w:rsidR="001B796E" w:rsidRPr="00AC3E43">
        <w:rPr>
          <w:rFonts w:cstheme="minorHAnsi"/>
          <w:sz w:val="18"/>
          <w:szCs w:val="18"/>
        </w:rPr>
        <w:t xml:space="preserve"> debe </w:t>
      </w:r>
      <w:r w:rsidR="001B796E">
        <w:rPr>
          <w:rFonts w:cstheme="minorHAnsi"/>
          <w:sz w:val="18"/>
          <w:szCs w:val="18"/>
        </w:rPr>
        <w:t xml:space="preserve">entregar la totalidad de antecedentes </w:t>
      </w:r>
      <w:r w:rsidR="001B796E" w:rsidRPr="00AC3E43">
        <w:rPr>
          <w:rFonts w:cstheme="minorHAnsi"/>
          <w:sz w:val="18"/>
          <w:szCs w:val="18"/>
        </w:rPr>
        <w:t>indica</w:t>
      </w:r>
      <w:r w:rsidR="0080496F">
        <w:rPr>
          <w:rFonts w:cstheme="minorHAnsi"/>
          <w:sz w:val="18"/>
          <w:szCs w:val="18"/>
        </w:rPr>
        <w:t>dos en el apartado “</w:t>
      </w:r>
      <w:r w:rsidR="0080496F" w:rsidRPr="0080496F">
        <w:rPr>
          <w:rFonts w:cstheme="minorHAnsi"/>
          <w:b/>
          <w:sz w:val="18"/>
          <w:szCs w:val="18"/>
        </w:rPr>
        <w:t>Antecedentes solicitados</w:t>
      </w:r>
      <w:r w:rsidR="0080496F">
        <w:rPr>
          <w:rFonts w:cstheme="minorHAnsi"/>
          <w:b/>
          <w:sz w:val="18"/>
          <w:szCs w:val="18"/>
        </w:rPr>
        <w:t>”</w:t>
      </w:r>
      <w:r w:rsidR="0080496F">
        <w:rPr>
          <w:rFonts w:cstheme="minorHAnsi"/>
          <w:sz w:val="18"/>
          <w:szCs w:val="18"/>
        </w:rPr>
        <w:t xml:space="preserve"> del presente documento. La entrega debe ser en</w:t>
      </w:r>
      <w:r w:rsidR="00AA6A6F">
        <w:rPr>
          <w:rFonts w:cstheme="minorHAnsi"/>
          <w:sz w:val="18"/>
          <w:szCs w:val="18"/>
        </w:rPr>
        <w:t xml:space="preserve"> carpeta digital </w:t>
      </w:r>
      <w:r w:rsidR="00AA6A6F" w:rsidRPr="00AA6A6F">
        <w:rPr>
          <w:rFonts w:cstheme="minorHAnsi"/>
          <w:sz w:val="18"/>
          <w:szCs w:val="18"/>
        </w:rPr>
        <w:t>co</w:t>
      </w:r>
      <w:r w:rsidR="001B796E" w:rsidRPr="00AA6A6F">
        <w:rPr>
          <w:rFonts w:cstheme="minorHAnsi"/>
          <w:sz w:val="18"/>
          <w:szCs w:val="18"/>
        </w:rPr>
        <w:t>n</w:t>
      </w:r>
      <w:r w:rsidR="001B796E">
        <w:rPr>
          <w:rFonts w:cstheme="minorHAnsi"/>
          <w:sz w:val="18"/>
          <w:szCs w:val="18"/>
        </w:rPr>
        <w:t xml:space="preserve"> el nombre </w:t>
      </w:r>
      <w:r w:rsidR="001B796E" w:rsidRPr="001B796E">
        <w:rPr>
          <w:rFonts w:cstheme="minorHAnsi"/>
          <w:b/>
          <w:sz w:val="18"/>
          <w:szCs w:val="18"/>
        </w:rPr>
        <w:t>antecedente</w:t>
      </w:r>
      <w:r w:rsidR="00AA6A6F">
        <w:rPr>
          <w:rFonts w:cstheme="minorHAnsi"/>
          <w:b/>
          <w:sz w:val="18"/>
          <w:szCs w:val="18"/>
        </w:rPr>
        <w:t>s</w:t>
      </w:r>
      <w:r w:rsidR="00AA6A6F" w:rsidRPr="00AA6A6F">
        <w:rPr>
          <w:rFonts w:cstheme="minorHAnsi"/>
          <w:sz w:val="18"/>
          <w:szCs w:val="18"/>
        </w:rPr>
        <w:t xml:space="preserve">. </w:t>
      </w:r>
      <w:r w:rsidR="00AA6A6F">
        <w:rPr>
          <w:rFonts w:cstheme="minorHAnsi"/>
          <w:sz w:val="18"/>
          <w:szCs w:val="18"/>
        </w:rPr>
        <w:t>Todos los antecedentes deben</w:t>
      </w:r>
      <w:r w:rsidR="00753701">
        <w:rPr>
          <w:rFonts w:cstheme="minorHAnsi"/>
          <w:sz w:val="18"/>
          <w:szCs w:val="18"/>
        </w:rPr>
        <w:t xml:space="preserve"> venir enumerados en </w:t>
      </w:r>
      <w:r w:rsidR="0080496F">
        <w:rPr>
          <w:rFonts w:cstheme="minorHAnsi"/>
          <w:sz w:val="18"/>
          <w:szCs w:val="18"/>
        </w:rPr>
        <w:t>carpeta</w:t>
      </w:r>
      <w:r w:rsidR="00753701">
        <w:rPr>
          <w:rFonts w:cstheme="minorHAnsi"/>
          <w:sz w:val="18"/>
          <w:szCs w:val="18"/>
        </w:rPr>
        <w:t>,</w:t>
      </w:r>
      <w:r w:rsidR="0080496F">
        <w:rPr>
          <w:rFonts w:cstheme="minorHAnsi"/>
          <w:sz w:val="18"/>
          <w:szCs w:val="18"/>
        </w:rPr>
        <w:t xml:space="preserve"> según</w:t>
      </w:r>
      <w:r w:rsidR="00AA6A6F">
        <w:rPr>
          <w:rFonts w:cstheme="minorHAnsi"/>
          <w:sz w:val="18"/>
          <w:szCs w:val="18"/>
        </w:rPr>
        <w:t xml:space="preserve"> el número asociado </w:t>
      </w:r>
      <w:r w:rsidR="0080496F">
        <w:rPr>
          <w:rFonts w:cstheme="minorHAnsi"/>
          <w:sz w:val="18"/>
          <w:szCs w:val="18"/>
        </w:rPr>
        <w:t>en el apartado indicado</w:t>
      </w:r>
      <w:r w:rsidR="00AA6A6F">
        <w:rPr>
          <w:rFonts w:cstheme="minorHAnsi"/>
          <w:sz w:val="18"/>
          <w:szCs w:val="18"/>
        </w:rPr>
        <w:t>.</w:t>
      </w:r>
    </w:p>
    <w:tbl>
      <w:tblPr>
        <w:tblStyle w:val="Tablaconcuadrcu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42"/>
      </w:tblGrid>
      <w:tr w:rsidR="00693C5B" w:rsidRPr="00AC3E43" w14:paraId="5EB80B26" w14:textId="77777777" w:rsidTr="009D64C7">
        <w:tc>
          <w:tcPr>
            <w:tcW w:w="5000" w:type="pct"/>
            <w:vAlign w:val="bottom"/>
          </w:tcPr>
          <w:p w14:paraId="3ECC3482" w14:textId="77777777" w:rsidR="00BD26F0" w:rsidRDefault="00CF325E" w:rsidP="001E7ED9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Los </w:t>
            </w:r>
            <w:r w:rsidR="00BD26F0">
              <w:rPr>
                <w:rFonts w:cstheme="minorHAnsi"/>
                <w:sz w:val="18"/>
                <w:szCs w:val="18"/>
              </w:rPr>
              <w:t>antecedentes de desarrollos de ingeniería</w:t>
            </w:r>
            <w:r>
              <w:rPr>
                <w:rFonts w:cstheme="minorHAnsi"/>
                <w:sz w:val="18"/>
                <w:szCs w:val="18"/>
              </w:rPr>
              <w:t>,</w:t>
            </w:r>
            <w:r w:rsidR="00BD26F0">
              <w:rPr>
                <w:rFonts w:cstheme="minorHAnsi"/>
                <w:sz w:val="18"/>
                <w:szCs w:val="18"/>
              </w:rPr>
              <w:t xml:space="preserve"> de servicios y</w:t>
            </w:r>
            <w:r>
              <w:rPr>
                <w:rFonts w:cstheme="minorHAnsi"/>
                <w:sz w:val="18"/>
                <w:szCs w:val="18"/>
              </w:rPr>
              <w:t>/o</w:t>
            </w:r>
            <w:r w:rsidR="00BD26F0">
              <w:rPr>
                <w:rFonts w:cstheme="minorHAnsi"/>
                <w:sz w:val="18"/>
                <w:szCs w:val="18"/>
              </w:rPr>
              <w:t xml:space="preserve"> arquitectura se deben </w:t>
            </w:r>
            <w:r w:rsidR="00693C5B" w:rsidRPr="00AC3E43">
              <w:rPr>
                <w:rFonts w:cstheme="minorHAnsi"/>
                <w:sz w:val="18"/>
                <w:szCs w:val="18"/>
              </w:rPr>
              <w:t xml:space="preserve">entregar en </w:t>
            </w:r>
            <w:r w:rsidR="00BD26F0">
              <w:rPr>
                <w:rFonts w:cstheme="minorHAnsi"/>
                <w:sz w:val="18"/>
                <w:szCs w:val="18"/>
              </w:rPr>
              <w:t xml:space="preserve">planos </w:t>
            </w:r>
            <w:r w:rsidR="00693C5B" w:rsidRPr="00AC3E43">
              <w:rPr>
                <w:rFonts w:cstheme="minorHAnsi"/>
                <w:sz w:val="18"/>
                <w:szCs w:val="18"/>
              </w:rPr>
              <w:t xml:space="preserve">formato </w:t>
            </w:r>
            <w:r w:rsidR="00BD26F0">
              <w:rPr>
                <w:rFonts w:cstheme="minorHAnsi"/>
                <w:sz w:val="18"/>
                <w:szCs w:val="18"/>
              </w:rPr>
              <w:t>CAD (*.dwg 2013 o inferior).</w:t>
            </w:r>
          </w:p>
          <w:p w14:paraId="3B0733F9" w14:textId="77777777" w:rsidR="00BD26F0" w:rsidRDefault="00BD26F0" w:rsidP="001E7ED9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  <w:p w14:paraId="1E619BA5" w14:textId="77777777" w:rsidR="00BD26F0" w:rsidRDefault="00BD26F0" w:rsidP="001E7ED9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Si en los planos enviados existen vínculos ext</w:t>
            </w:r>
            <w:r w:rsidR="00C855EE">
              <w:rPr>
                <w:rFonts w:cstheme="minorHAnsi"/>
                <w:sz w:val="18"/>
                <w:szCs w:val="18"/>
              </w:rPr>
              <w:t>ernos en formatos de Microsoft O</w:t>
            </w:r>
            <w:r>
              <w:rPr>
                <w:rFonts w:cstheme="minorHAnsi"/>
                <w:sz w:val="18"/>
                <w:szCs w:val="18"/>
              </w:rPr>
              <w:t xml:space="preserve">ffice, archivos de imagen, u otros; estos deben ser enviados </w:t>
            </w:r>
            <w:r w:rsidR="00753701">
              <w:rPr>
                <w:rFonts w:cstheme="minorHAnsi"/>
                <w:sz w:val="18"/>
                <w:szCs w:val="18"/>
              </w:rPr>
              <w:t xml:space="preserve">y vinculados </w:t>
            </w:r>
            <w:r>
              <w:rPr>
                <w:rFonts w:cstheme="minorHAnsi"/>
                <w:sz w:val="18"/>
                <w:szCs w:val="18"/>
              </w:rPr>
              <w:t>en carpeta asociada a plano principal.</w:t>
            </w:r>
          </w:p>
          <w:p w14:paraId="219CC7A9" w14:textId="77777777" w:rsidR="00BD26F0" w:rsidRDefault="00BD26F0" w:rsidP="001E7ED9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  <w:p w14:paraId="16A45326" w14:textId="77777777" w:rsidR="00BD26F0" w:rsidRDefault="00BD26F0" w:rsidP="001E7ED9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De cons</w:t>
            </w:r>
            <w:r w:rsidR="00F50486">
              <w:rPr>
                <w:rFonts w:cstheme="minorHAnsi"/>
                <w:sz w:val="18"/>
                <w:szCs w:val="18"/>
              </w:rPr>
              <w:t xml:space="preserve">iderar pertinente el cliente puede aportar </w:t>
            </w:r>
            <w:r w:rsidR="00F50486" w:rsidRPr="00F50486">
              <w:rPr>
                <w:rFonts w:cstheme="minorHAnsi"/>
                <w:b/>
                <w:sz w:val="18"/>
                <w:szCs w:val="18"/>
              </w:rPr>
              <w:t xml:space="preserve">antecedentes adicionales </w:t>
            </w:r>
            <w:r w:rsidR="00F50486">
              <w:rPr>
                <w:rFonts w:cstheme="minorHAnsi"/>
                <w:sz w:val="18"/>
                <w:szCs w:val="18"/>
              </w:rPr>
              <w:t>para el mejor entendimiento del proyecto. Identificándolo en carpeta independiente con nombre hom</w:t>
            </w:r>
            <w:r w:rsidR="00CF325E">
              <w:rPr>
                <w:rFonts w:cstheme="minorHAnsi"/>
                <w:sz w:val="18"/>
                <w:szCs w:val="18"/>
              </w:rPr>
              <w:t>ó</w:t>
            </w:r>
            <w:r w:rsidR="00F50486">
              <w:rPr>
                <w:rFonts w:cstheme="minorHAnsi"/>
                <w:sz w:val="18"/>
                <w:szCs w:val="18"/>
              </w:rPr>
              <w:t>logo.</w:t>
            </w:r>
          </w:p>
          <w:p w14:paraId="3916877C" w14:textId="77777777" w:rsidR="00F50486" w:rsidRDefault="00F50486" w:rsidP="001E7ED9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  <w:p w14:paraId="3058801B" w14:textId="77777777" w:rsidR="00F50486" w:rsidRDefault="00753701" w:rsidP="00F5048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  <w:r>
              <w:rPr>
                <w:rFonts w:ascii="Calibri" w:hAnsi="Calibri" w:cs="Calibri"/>
                <w:sz w:val="18"/>
                <w:szCs w:val="18"/>
                <w:lang w:val="es-CL"/>
              </w:rPr>
              <w:t>Para proyectos en que el c</w:t>
            </w:r>
            <w:r w:rsidR="00F50486">
              <w:rPr>
                <w:rFonts w:ascii="Calibri" w:hAnsi="Calibri" w:cs="Calibri"/>
                <w:sz w:val="18"/>
                <w:szCs w:val="18"/>
                <w:lang w:val="es-CL"/>
              </w:rPr>
              <w:t xml:space="preserve">liente desarrolle alguna solución no normada por Enel Distribución S.A. </w:t>
            </w:r>
            <w:r w:rsidR="00CF325E">
              <w:rPr>
                <w:rFonts w:ascii="Calibri" w:hAnsi="Calibri" w:cs="Calibri"/>
                <w:sz w:val="18"/>
                <w:szCs w:val="18"/>
                <w:lang w:val="es-CL"/>
              </w:rPr>
              <w:t>debe</w:t>
            </w:r>
            <w:r w:rsidR="00F50486">
              <w:rPr>
                <w:rFonts w:ascii="Calibri" w:hAnsi="Calibri" w:cs="Calibri"/>
                <w:sz w:val="18"/>
                <w:szCs w:val="18"/>
                <w:lang w:val="es-CL"/>
              </w:rPr>
              <w:t xml:space="preserve"> entregar una memoria de cálculo que fundamente el correcto diseño de </w:t>
            </w:r>
            <w:r w:rsidR="00CF325E">
              <w:rPr>
                <w:rFonts w:ascii="Calibri" w:hAnsi="Calibri" w:cs="Calibri"/>
                <w:sz w:val="18"/>
                <w:szCs w:val="18"/>
                <w:lang w:val="es-CL"/>
              </w:rPr>
              <w:t>é</w:t>
            </w:r>
            <w:r w:rsidR="00F50486">
              <w:rPr>
                <w:rFonts w:ascii="Calibri" w:hAnsi="Calibri" w:cs="Calibri"/>
                <w:sz w:val="18"/>
                <w:szCs w:val="18"/>
                <w:lang w:val="es-CL"/>
              </w:rPr>
              <w:t>sta</w:t>
            </w:r>
            <w:r w:rsidR="00CF325E">
              <w:rPr>
                <w:rFonts w:ascii="Calibri" w:hAnsi="Calibri" w:cs="Calibri"/>
                <w:sz w:val="18"/>
                <w:szCs w:val="18"/>
                <w:lang w:val="es-CL"/>
              </w:rPr>
              <w:t>,</w:t>
            </w:r>
            <w:r w:rsidR="00F50486">
              <w:rPr>
                <w:rFonts w:ascii="Calibri" w:hAnsi="Calibri" w:cs="Calibri"/>
                <w:sz w:val="18"/>
                <w:szCs w:val="18"/>
                <w:lang w:val="es-CL"/>
              </w:rPr>
              <w:t xml:space="preserve"> u otros antecedentes que los respalden</w:t>
            </w:r>
            <w:r w:rsidR="00CF325E">
              <w:rPr>
                <w:rFonts w:ascii="Calibri" w:hAnsi="Calibri" w:cs="Calibri"/>
                <w:sz w:val="18"/>
                <w:szCs w:val="18"/>
                <w:lang w:val="es-CL"/>
              </w:rPr>
              <w:t>,</w:t>
            </w:r>
            <w:r w:rsidR="00F50486">
              <w:rPr>
                <w:rFonts w:ascii="Calibri" w:hAnsi="Calibri" w:cs="Calibri"/>
                <w:sz w:val="18"/>
                <w:szCs w:val="18"/>
                <w:lang w:val="es-CL"/>
              </w:rPr>
              <w:t xml:space="preserve"> en carpeta con nombre </w:t>
            </w:r>
            <w:r w:rsidR="00F50486" w:rsidRPr="00F50486">
              <w:rPr>
                <w:rFonts w:ascii="Calibri" w:hAnsi="Calibri" w:cs="Calibri"/>
                <w:b/>
                <w:sz w:val="18"/>
                <w:szCs w:val="18"/>
                <w:lang w:val="es-CL"/>
              </w:rPr>
              <w:t>alternativa no norma</w:t>
            </w:r>
            <w:r w:rsidR="00F50486">
              <w:rPr>
                <w:rFonts w:ascii="Calibri" w:hAnsi="Calibri" w:cs="Calibri"/>
                <w:b/>
                <w:sz w:val="18"/>
                <w:szCs w:val="18"/>
                <w:lang w:val="es-CL"/>
              </w:rPr>
              <w:t>da</w:t>
            </w:r>
            <w:r w:rsidR="00F50486">
              <w:rPr>
                <w:rFonts w:ascii="Calibri" w:hAnsi="Calibri" w:cs="Calibri"/>
                <w:sz w:val="18"/>
                <w:szCs w:val="18"/>
                <w:lang w:val="es-CL"/>
              </w:rPr>
              <w:t>.</w:t>
            </w:r>
          </w:p>
          <w:p w14:paraId="4E376067" w14:textId="77777777" w:rsidR="001B796E" w:rsidRDefault="001B796E" w:rsidP="00F50486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</w:p>
          <w:p w14:paraId="3D7A2C08" w14:textId="77777777" w:rsidR="00BD26F0" w:rsidRDefault="001B796E" w:rsidP="000A2C8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  <w:r>
              <w:rPr>
                <w:rFonts w:ascii="Calibri" w:hAnsi="Calibri" w:cs="Calibri"/>
                <w:sz w:val="18"/>
                <w:szCs w:val="18"/>
                <w:lang w:val="es-CL"/>
              </w:rPr>
              <w:t xml:space="preserve">Indicar con una equis (x), en todas las casillas, verificando el envió de los </w:t>
            </w:r>
            <w:r w:rsidRPr="001B796E">
              <w:rPr>
                <w:rFonts w:ascii="Calibri" w:hAnsi="Calibri" w:cs="Calibri"/>
                <w:b/>
                <w:sz w:val="18"/>
                <w:szCs w:val="18"/>
                <w:lang w:val="es-CL"/>
              </w:rPr>
              <w:t>antecedentes</w:t>
            </w:r>
            <w:r>
              <w:rPr>
                <w:rFonts w:ascii="Calibri" w:hAnsi="Calibri" w:cs="Calibri"/>
                <w:sz w:val="18"/>
                <w:szCs w:val="18"/>
                <w:lang w:val="es-CL"/>
              </w:rPr>
              <w:t xml:space="preserve"> </w:t>
            </w:r>
            <w:r w:rsidR="00753701">
              <w:rPr>
                <w:rFonts w:ascii="Calibri" w:hAnsi="Calibri" w:cs="Calibri"/>
                <w:sz w:val="18"/>
                <w:szCs w:val="18"/>
                <w:lang w:val="es-CL"/>
              </w:rPr>
              <w:t xml:space="preserve">mínimos </w:t>
            </w:r>
            <w:r>
              <w:rPr>
                <w:rFonts w:ascii="Calibri" w:hAnsi="Calibri" w:cs="Calibri"/>
                <w:sz w:val="18"/>
                <w:szCs w:val="18"/>
                <w:lang w:val="es-CL"/>
              </w:rPr>
              <w:t>solicitados para la elaboración del proyecto.</w:t>
            </w:r>
          </w:p>
          <w:p w14:paraId="12F7F5DE" w14:textId="77777777" w:rsidR="00891F18" w:rsidRDefault="00891F18" w:rsidP="000A2C8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</w:p>
          <w:p w14:paraId="4D9FF9A6" w14:textId="77777777" w:rsidR="00891F18" w:rsidRDefault="00891F18" w:rsidP="000A2C8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  <w:r>
              <w:rPr>
                <w:rFonts w:ascii="Calibri" w:hAnsi="Calibri" w:cs="Calibri"/>
                <w:sz w:val="18"/>
                <w:szCs w:val="18"/>
                <w:lang w:val="es-CL"/>
              </w:rPr>
              <w:t>En el caso que las potencias de los cuadros de cargas, diagramas unilineales u otros antecedentes presenten inconsistencias, el ingreso de proyectos será rechazado.</w:t>
            </w:r>
          </w:p>
          <w:p w14:paraId="0D393165" w14:textId="77777777" w:rsidR="00DF0D36" w:rsidRDefault="00DF0D36" w:rsidP="000A2C8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</w:p>
          <w:p w14:paraId="6628AC3B" w14:textId="77777777" w:rsidR="00DF0D36" w:rsidRDefault="00DF0D36" w:rsidP="000A2C8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  <w:r>
              <w:rPr>
                <w:rFonts w:ascii="Calibri" w:hAnsi="Calibri" w:cs="Calibri"/>
                <w:sz w:val="18"/>
                <w:szCs w:val="18"/>
                <w:lang w:val="es-CL"/>
              </w:rPr>
              <w:t xml:space="preserve">Los antecedentes solicitados son complementarios al </w:t>
            </w:r>
            <w:r w:rsidRPr="00DF0D36">
              <w:rPr>
                <w:rFonts w:ascii="Calibri" w:hAnsi="Calibri" w:cs="Calibri"/>
                <w:b/>
                <w:sz w:val="18"/>
                <w:szCs w:val="18"/>
                <w:lang w:val="es-CL"/>
              </w:rPr>
              <w:t>Formulario de Factibilidad</w:t>
            </w:r>
            <w:r>
              <w:rPr>
                <w:rFonts w:ascii="Calibri" w:hAnsi="Calibri" w:cs="Calibri"/>
                <w:sz w:val="18"/>
                <w:szCs w:val="18"/>
                <w:lang w:val="es-CL"/>
              </w:rPr>
              <w:t>.</w:t>
            </w:r>
          </w:p>
          <w:p w14:paraId="41644AA5" w14:textId="77777777" w:rsidR="00DF0D36" w:rsidRDefault="00DF0D36" w:rsidP="000A2C8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</w:p>
          <w:p w14:paraId="3F907568" w14:textId="77777777" w:rsidR="00DF0D36" w:rsidRPr="00DF0D36" w:rsidRDefault="00DF0D36" w:rsidP="00DF0D36">
            <w:pPr>
              <w:spacing w:line="276" w:lineRule="auto"/>
              <w:jc w:val="both"/>
              <w:rPr>
                <w:rFonts w:cstheme="minorHAnsi"/>
                <w:b/>
                <w:sz w:val="18"/>
                <w:szCs w:val="18"/>
                <w:lang w:val="es-CL"/>
              </w:rPr>
            </w:pPr>
            <w:r>
              <w:rPr>
                <w:rFonts w:cstheme="minorHAnsi"/>
                <w:sz w:val="18"/>
                <w:szCs w:val="18"/>
                <w:lang w:val="es-CL"/>
              </w:rPr>
              <w:t xml:space="preserve">En el caso de requerir proyectos complementarios al proyecto de distribución eléctrica. </w:t>
            </w:r>
            <w:r w:rsidRPr="00DF0D36">
              <w:rPr>
                <w:rFonts w:cstheme="minorHAnsi"/>
                <w:b/>
                <w:sz w:val="18"/>
                <w:szCs w:val="18"/>
                <w:lang w:val="es-CL"/>
              </w:rPr>
              <w:t>Solicitar número de venta sin factibilidad.</w:t>
            </w:r>
          </w:p>
          <w:p w14:paraId="23F4EBFA" w14:textId="77777777" w:rsidR="00DF0D36" w:rsidRDefault="00DF0D36" w:rsidP="000A2C8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</w:p>
          <w:p w14:paraId="060D9D75" w14:textId="77777777" w:rsidR="00DF0D36" w:rsidRDefault="00DF0D36" w:rsidP="000A2C8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</w:p>
          <w:p w14:paraId="535E377E" w14:textId="77777777" w:rsidR="00DF0D36" w:rsidRDefault="00DF0D36" w:rsidP="000A2C8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</w:p>
          <w:p w14:paraId="6083BA22" w14:textId="77777777" w:rsidR="00C855EE" w:rsidRDefault="00C855EE" w:rsidP="000A2C8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</w:p>
          <w:p w14:paraId="388890A1" w14:textId="77777777" w:rsidR="00C855EE" w:rsidRDefault="00C855EE" w:rsidP="000A2C85">
            <w:pPr>
              <w:autoSpaceDE w:val="0"/>
              <w:autoSpaceDN w:val="0"/>
              <w:adjustRightInd w:val="0"/>
              <w:rPr>
                <w:rFonts w:ascii="Calibri" w:hAnsi="Calibri" w:cs="Calibri"/>
                <w:sz w:val="18"/>
                <w:szCs w:val="18"/>
                <w:lang w:val="es-CL"/>
              </w:rPr>
            </w:pPr>
          </w:p>
          <w:p w14:paraId="6A214801" w14:textId="34601687" w:rsidR="00BD26F0" w:rsidRPr="000A2C85" w:rsidRDefault="00F50486" w:rsidP="000A2C85">
            <w:pPr>
              <w:jc w:val="both"/>
              <w:rPr>
                <w:rFonts w:cstheme="minorHAnsi"/>
                <w:b/>
                <w:sz w:val="16"/>
              </w:rPr>
            </w:pPr>
            <w:r w:rsidRPr="000A2C85">
              <w:rPr>
                <w:rFonts w:cstheme="minorHAnsi"/>
                <w:b/>
                <w:sz w:val="16"/>
              </w:rPr>
              <w:t xml:space="preserve">Declaración de cumplimiento de normativas </w:t>
            </w:r>
            <w:r w:rsidR="000A2C85" w:rsidRPr="000A2C85">
              <w:rPr>
                <w:rFonts w:cstheme="minorHAnsi"/>
                <w:b/>
                <w:sz w:val="16"/>
              </w:rPr>
              <w:t>eléctricas</w:t>
            </w:r>
            <w:r w:rsidRPr="000A2C85">
              <w:rPr>
                <w:rFonts w:cstheme="minorHAnsi"/>
                <w:b/>
                <w:sz w:val="16"/>
              </w:rPr>
              <w:t xml:space="preserve"> </w:t>
            </w:r>
            <w:r w:rsidR="000A2C85" w:rsidRPr="000A2C85">
              <w:rPr>
                <w:rFonts w:cstheme="minorHAnsi"/>
                <w:b/>
                <w:sz w:val="16"/>
              </w:rPr>
              <w:t>de Enel Distribución S.A.</w:t>
            </w:r>
            <w:r w:rsidR="00481AEF">
              <w:rPr>
                <w:rFonts w:cstheme="minorHAnsi"/>
                <w:b/>
                <w:sz w:val="16"/>
              </w:rPr>
              <w:t xml:space="preserve"> </w:t>
            </w:r>
            <w:r w:rsidRPr="000A2C85">
              <w:rPr>
                <w:rFonts w:cstheme="minorHAnsi"/>
                <w:b/>
                <w:sz w:val="16"/>
              </w:rPr>
              <w:t xml:space="preserve">y </w:t>
            </w:r>
            <w:r w:rsidR="000A2C85" w:rsidRPr="000A2C85">
              <w:rPr>
                <w:rFonts w:cstheme="minorHAnsi"/>
                <w:b/>
                <w:sz w:val="16"/>
              </w:rPr>
              <w:t>SEC</w:t>
            </w:r>
            <w:r w:rsidRPr="000A2C85">
              <w:rPr>
                <w:rFonts w:cstheme="minorHAnsi"/>
                <w:b/>
                <w:sz w:val="16"/>
              </w:rPr>
              <w:t>.</w:t>
            </w:r>
          </w:p>
          <w:p w14:paraId="19D42E33" w14:textId="77777777" w:rsidR="00BD26F0" w:rsidRDefault="00BD26F0" w:rsidP="001E7ED9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  <w:tbl>
            <w:tblPr>
              <w:tblStyle w:val="Tablaconcuadrcula"/>
              <w:tblW w:w="8926" w:type="dxa"/>
              <w:tblLayout w:type="fixed"/>
              <w:tblLook w:val="04A0" w:firstRow="1" w:lastRow="0" w:firstColumn="1" w:lastColumn="0" w:noHBand="0" w:noVBand="1"/>
            </w:tblPr>
            <w:tblGrid>
              <w:gridCol w:w="3964"/>
              <w:gridCol w:w="2410"/>
              <w:gridCol w:w="2552"/>
            </w:tblGrid>
            <w:tr w:rsidR="000A2C85" w14:paraId="37E398F5" w14:textId="77777777" w:rsidTr="009D64C7">
              <w:tc>
                <w:tcPr>
                  <w:tcW w:w="8926" w:type="dxa"/>
                  <w:gridSpan w:val="3"/>
                </w:tcPr>
                <w:p w14:paraId="7BFD1A37" w14:textId="77777777" w:rsidR="000A2C85" w:rsidRDefault="000A2C85" w:rsidP="001E7ED9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Declaración</w:t>
                  </w:r>
                </w:p>
              </w:tc>
            </w:tr>
            <w:tr w:rsidR="000A2C85" w14:paraId="257C3A8B" w14:textId="77777777" w:rsidTr="009D64C7">
              <w:tc>
                <w:tcPr>
                  <w:tcW w:w="8926" w:type="dxa"/>
                  <w:gridSpan w:val="3"/>
                </w:tcPr>
                <w:p w14:paraId="316FB4EA" w14:textId="77777777" w:rsidR="000A2C85" w:rsidRDefault="00063845" w:rsidP="00987122">
                  <w:pPr>
                    <w:autoSpaceDE w:val="0"/>
                    <w:autoSpaceDN w:val="0"/>
                    <w:adjustRightInd w:val="0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En representación de cliente nombre……….., RUT (o CI) y de la presente solicitud de proyecto de ingeniería, a Enel Distribución Chile S.A. declaro que los trabajos en el interior de la propiedad, dan cumplimiento</w:t>
                  </w:r>
                  <w:r w:rsidR="00C855EE">
                    <w:rPr>
                      <w:rFonts w:cstheme="minorHAnsi"/>
                      <w:sz w:val="18"/>
                      <w:szCs w:val="18"/>
                    </w:rPr>
                    <w:t xml:space="preserve"> cabalmente con la normativa </w:t>
                  </w:r>
                  <w:r w:rsidR="009D64C7">
                    <w:rPr>
                      <w:rFonts w:cstheme="minorHAnsi"/>
                      <w:sz w:val="18"/>
                      <w:szCs w:val="18"/>
                    </w:rPr>
                    <w:t>eléctrica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 respecto a los distanciamientos mínimos</w:t>
                  </w:r>
                  <w:r w:rsidR="009D64C7">
                    <w:rPr>
                      <w:rFonts w:cstheme="minorHAnsi"/>
                      <w:sz w:val="18"/>
                      <w:szCs w:val="18"/>
                    </w:rPr>
                    <w:t>,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 con futuras y existentes líneas energizadas, tanto en sus proyecciones horizontales como verticales, y se han tomado todas las consideraciones pertinentes al cumplimiento de los cruces y paralelismos de servicios</w:t>
                  </w:r>
                  <w:r w:rsidR="009D64C7">
                    <w:rPr>
                      <w:rFonts w:cstheme="minorHAnsi"/>
                      <w:sz w:val="18"/>
                      <w:szCs w:val="18"/>
                    </w:rPr>
                    <w:t xml:space="preserve">, para 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el desarrollo de las </w:t>
                  </w:r>
                  <w:r w:rsidR="009D64C7">
                    <w:rPr>
                      <w:rFonts w:cstheme="minorHAnsi"/>
                      <w:sz w:val="18"/>
                      <w:szCs w:val="18"/>
                    </w:rPr>
                    <w:t>ingenierías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 </w:t>
                  </w:r>
                  <w:r w:rsidR="009D64C7">
                    <w:rPr>
                      <w:rFonts w:cstheme="minorHAnsi"/>
                      <w:sz w:val="18"/>
                      <w:szCs w:val="18"/>
                    </w:rPr>
                    <w:t>en la</w:t>
                  </w:r>
                  <w:r>
                    <w:rPr>
                      <w:rFonts w:cstheme="minorHAnsi"/>
                      <w:sz w:val="18"/>
                      <w:szCs w:val="18"/>
                    </w:rPr>
                    <w:t xml:space="preserve"> propiedad particular a declarar en la Superintendencia de electricidad y combustible, como la normativa de la Ordenanza general de urbanismo y construcción. </w:t>
                  </w:r>
                  <w:r w:rsidR="00D4396C">
                    <w:rPr>
                      <w:rFonts w:cstheme="minorHAnsi"/>
                      <w:sz w:val="18"/>
                      <w:szCs w:val="18"/>
                    </w:rPr>
                    <w:t>(Ref. Normativas Enel Distribución Chile S.A.</w:t>
                  </w:r>
                  <w:r w:rsidR="00987122">
                    <w:rPr>
                      <w:rFonts w:cstheme="minorHAnsi"/>
                      <w:sz w:val="18"/>
                      <w:szCs w:val="18"/>
                    </w:rPr>
                    <w:t>:</w:t>
                  </w:r>
                  <w:r w:rsidR="00D4396C">
                    <w:rPr>
                      <w:rFonts w:cstheme="minorHAnsi"/>
                      <w:sz w:val="18"/>
                      <w:szCs w:val="18"/>
                    </w:rPr>
                    <w:t xml:space="preserve"> </w:t>
                  </w:r>
                  <w:r w:rsidR="00D4396C" w:rsidRPr="00D4396C">
                    <w:rPr>
                      <w:rFonts w:cstheme="minorHAnsi"/>
                      <w:sz w:val="18"/>
                      <w:szCs w:val="18"/>
                    </w:rPr>
                    <w:t>DNAD-3655</w:t>
                  </w:r>
                  <w:r w:rsidR="00D4396C">
                    <w:rPr>
                      <w:rFonts w:cstheme="minorHAnsi"/>
                      <w:sz w:val="18"/>
                      <w:szCs w:val="18"/>
                    </w:rPr>
                    <w:t xml:space="preserve">, </w:t>
                  </w:r>
                  <w:r w:rsidR="00D4396C" w:rsidRPr="00D4396C">
                    <w:rPr>
                      <w:rFonts w:cstheme="minorHAnsi"/>
                      <w:sz w:val="18"/>
                      <w:szCs w:val="18"/>
                    </w:rPr>
                    <w:t>DNAD-36</w:t>
                  </w:r>
                  <w:r w:rsidR="00D4396C">
                    <w:rPr>
                      <w:rFonts w:cstheme="minorHAnsi"/>
                      <w:sz w:val="18"/>
                      <w:szCs w:val="18"/>
                    </w:rPr>
                    <w:t xml:space="preserve">60, </w:t>
                  </w:r>
                  <w:r w:rsidR="00D4396C" w:rsidRPr="00D4396C">
                    <w:rPr>
                      <w:rFonts w:cstheme="minorHAnsi"/>
                      <w:sz w:val="18"/>
                      <w:szCs w:val="18"/>
                    </w:rPr>
                    <w:t>DS-225</w:t>
                  </w:r>
                  <w:r w:rsidR="00D4396C">
                    <w:rPr>
                      <w:rFonts w:cstheme="minorHAnsi"/>
                      <w:sz w:val="18"/>
                      <w:szCs w:val="18"/>
                    </w:rPr>
                    <w:t xml:space="preserve">0, </w:t>
                  </w:r>
                  <w:r w:rsidR="00D4396C" w:rsidRPr="00D4396C">
                    <w:rPr>
                      <w:rFonts w:cstheme="minorHAnsi"/>
                      <w:sz w:val="18"/>
                      <w:szCs w:val="18"/>
                    </w:rPr>
                    <w:t>DS-2262</w:t>
                  </w:r>
                  <w:r w:rsidR="00D4396C">
                    <w:rPr>
                      <w:rFonts w:cstheme="minorHAnsi"/>
                      <w:sz w:val="18"/>
                      <w:szCs w:val="18"/>
                    </w:rPr>
                    <w:t xml:space="preserve">, </w:t>
                  </w:r>
                  <w:r w:rsidR="00D4396C" w:rsidRPr="00D4396C">
                    <w:rPr>
                      <w:rFonts w:cstheme="minorHAnsi"/>
                      <w:sz w:val="18"/>
                      <w:szCs w:val="18"/>
                    </w:rPr>
                    <w:t>DS-2264</w:t>
                  </w:r>
                  <w:r w:rsidR="00D4396C">
                    <w:rPr>
                      <w:rFonts w:cstheme="minorHAnsi"/>
                      <w:sz w:val="18"/>
                      <w:szCs w:val="18"/>
                    </w:rPr>
                    <w:t>, Manual de Proyectos, Normativas de montaje de Subestaciones, P</w:t>
                  </w:r>
                  <w:r w:rsidR="00D4396C" w:rsidRPr="00D4396C">
                    <w:rPr>
                      <w:rFonts w:cstheme="minorHAnsi"/>
                      <w:sz w:val="18"/>
                      <w:szCs w:val="18"/>
                    </w:rPr>
                    <w:t>rocedimiento para la</w:t>
                  </w:r>
                  <w:r w:rsidR="00D4396C">
                    <w:rPr>
                      <w:rFonts w:cstheme="minorHAnsi"/>
                      <w:sz w:val="18"/>
                      <w:szCs w:val="18"/>
                    </w:rPr>
                    <w:t xml:space="preserve"> </w:t>
                  </w:r>
                  <w:r w:rsidR="00D4396C" w:rsidRPr="00D4396C">
                    <w:rPr>
                      <w:rFonts w:cstheme="minorHAnsi"/>
                      <w:sz w:val="18"/>
                      <w:szCs w:val="18"/>
                    </w:rPr>
                    <w:t>instalación de</w:t>
                  </w:r>
                  <w:r w:rsidR="00987122">
                    <w:rPr>
                      <w:rFonts w:cstheme="minorHAnsi"/>
                      <w:sz w:val="18"/>
                      <w:szCs w:val="18"/>
                    </w:rPr>
                    <w:t xml:space="preserve"> tr</w:t>
                  </w:r>
                  <w:r w:rsidR="00D4396C" w:rsidRPr="00D4396C">
                    <w:rPr>
                      <w:rFonts w:cstheme="minorHAnsi"/>
                      <w:sz w:val="18"/>
                      <w:szCs w:val="18"/>
                    </w:rPr>
                    <w:t>ansformadores</w:t>
                  </w:r>
                  <w:r w:rsidR="00987122">
                    <w:rPr>
                      <w:rFonts w:cstheme="minorHAnsi"/>
                      <w:sz w:val="18"/>
                      <w:szCs w:val="18"/>
                    </w:rPr>
                    <w:t xml:space="preserve"> </w:t>
                  </w:r>
                  <w:r w:rsidR="00D4396C" w:rsidRPr="00D4396C">
                    <w:rPr>
                      <w:rFonts w:cstheme="minorHAnsi"/>
                      <w:sz w:val="18"/>
                      <w:szCs w:val="18"/>
                    </w:rPr>
                    <w:t>al</w:t>
                  </w:r>
                  <w:r w:rsidR="00987122">
                    <w:rPr>
                      <w:rFonts w:cstheme="minorHAnsi"/>
                      <w:sz w:val="18"/>
                      <w:szCs w:val="18"/>
                    </w:rPr>
                    <w:t xml:space="preserve"> </w:t>
                  </w:r>
                  <w:r w:rsidR="00D4396C" w:rsidRPr="00D4396C">
                    <w:rPr>
                      <w:rFonts w:cstheme="minorHAnsi"/>
                      <w:sz w:val="18"/>
                      <w:szCs w:val="18"/>
                    </w:rPr>
                    <w:t>interior de edificios</w:t>
                  </w:r>
                  <w:r w:rsidR="00987122">
                    <w:rPr>
                      <w:rFonts w:cstheme="minorHAnsi"/>
                      <w:sz w:val="18"/>
                      <w:szCs w:val="18"/>
                    </w:rPr>
                    <w:t>, entre otros.) Es responsabilidad de cliente acogerse a las ultimas y nuevas actualizaciones normativas.)</w:t>
                  </w:r>
                </w:p>
              </w:tc>
            </w:tr>
            <w:tr w:rsidR="00FA140B" w:rsidRPr="00F051E5" w14:paraId="59E5FFDC" w14:textId="77777777" w:rsidTr="00FA140B">
              <w:tc>
                <w:tcPr>
                  <w:tcW w:w="3964" w:type="dxa"/>
                </w:tcPr>
                <w:p w14:paraId="29DEAF8E" w14:textId="77777777" w:rsidR="00FA140B" w:rsidRDefault="00FA140B" w:rsidP="001238FF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Nombre del profesional responsable</w:t>
                  </w:r>
                </w:p>
              </w:tc>
              <w:tc>
                <w:tcPr>
                  <w:tcW w:w="2410" w:type="dxa"/>
                </w:tcPr>
                <w:p w14:paraId="5F0191E2" w14:textId="77777777" w:rsidR="00FA140B" w:rsidRDefault="00FA140B" w:rsidP="001238FF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Fecha de confirmación de cumplimiento</w:t>
                  </w:r>
                </w:p>
              </w:tc>
              <w:tc>
                <w:tcPr>
                  <w:tcW w:w="2552" w:type="dxa"/>
                </w:tcPr>
                <w:p w14:paraId="5A4666E3" w14:textId="77777777" w:rsidR="00FA140B" w:rsidRPr="00F051E5" w:rsidRDefault="00FA140B" w:rsidP="001238FF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Firma</w:t>
                  </w:r>
                </w:p>
              </w:tc>
            </w:tr>
            <w:tr w:rsidR="00FA140B" w:rsidRPr="00F051E5" w14:paraId="2C0A17AC" w14:textId="77777777" w:rsidTr="00FA140B">
              <w:tc>
                <w:tcPr>
                  <w:tcW w:w="3964" w:type="dxa"/>
                </w:tcPr>
                <w:p w14:paraId="67957C40" w14:textId="77777777" w:rsidR="00FA140B" w:rsidRDefault="00FA140B" w:rsidP="001238FF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410" w:type="dxa"/>
                </w:tcPr>
                <w:p w14:paraId="6CCCA194" w14:textId="77777777" w:rsidR="00FA140B" w:rsidRDefault="00FA140B" w:rsidP="001238FF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  <w:tc>
                <w:tcPr>
                  <w:tcW w:w="2552" w:type="dxa"/>
                </w:tcPr>
                <w:p w14:paraId="015F8E0D" w14:textId="77777777" w:rsidR="00FA140B" w:rsidRDefault="00FA140B" w:rsidP="001238FF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</w:p>
                <w:p w14:paraId="49D92FC3" w14:textId="77777777" w:rsidR="00FA140B" w:rsidRPr="00F051E5" w:rsidRDefault="00FA140B" w:rsidP="001238FF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</w:p>
              </w:tc>
            </w:tr>
          </w:tbl>
          <w:p w14:paraId="1A3AD989" w14:textId="77777777" w:rsidR="00693C5B" w:rsidRPr="00AC3E43" w:rsidRDefault="00693C5B" w:rsidP="001B796E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</w:tc>
        <w:bookmarkStart w:id="0" w:name="_GoBack"/>
        <w:bookmarkEnd w:id="0"/>
      </w:tr>
      <w:tr w:rsidR="00346DE2" w:rsidRPr="003E3E25" w14:paraId="189980DC" w14:textId="77777777" w:rsidTr="009D64C7">
        <w:tc>
          <w:tcPr>
            <w:tcW w:w="5000" w:type="pct"/>
            <w:vAlign w:val="bottom"/>
          </w:tcPr>
          <w:p w14:paraId="55909B5A" w14:textId="77777777" w:rsidR="009D64C7" w:rsidRDefault="009D64C7" w:rsidP="009D64C7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  <w:p w14:paraId="27A4B0C6" w14:textId="77777777" w:rsidR="009D64C7" w:rsidRDefault="009D64C7" w:rsidP="009D64C7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16"/>
              </w:rPr>
            </w:pPr>
            <w:r w:rsidRPr="009D64C7">
              <w:rPr>
                <w:rFonts w:cstheme="minorHAnsi"/>
                <w:b/>
                <w:sz w:val="16"/>
              </w:rPr>
              <w:t>Antecedentes</w:t>
            </w:r>
            <w:r w:rsidRPr="00AA6A6F">
              <w:rPr>
                <w:rFonts w:cstheme="minorHAnsi"/>
                <w:b/>
                <w:sz w:val="16"/>
              </w:rPr>
              <w:t xml:space="preserve"> </w:t>
            </w:r>
            <w:r>
              <w:rPr>
                <w:rFonts w:cstheme="minorHAnsi"/>
                <w:b/>
                <w:sz w:val="16"/>
              </w:rPr>
              <w:t>solicitados</w:t>
            </w:r>
            <w:r w:rsidRPr="00AA6A6F">
              <w:rPr>
                <w:rFonts w:cstheme="minorHAnsi"/>
                <w:b/>
                <w:sz w:val="16"/>
              </w:rPr>
              <w:t>:</w:t>
            </w:r>
          </w:p>
          <w:p w14:paraId="741E770A" w14:textId="77777777" w:rsidR="009D64C7" w:rsidRPr="00AA6A6F" w:rsidRDefault="009D64C7" w:rsidP="009D64C7">
            <w:pPr>
              <w:autoSpaceDE w:val="0"/>
              <w:autoSpaceDN w:val="0"/>
              <w:adjustRightInd w:val="0"/>
              <w:jc w:val="both"/>
              <w:rPr>
                <w:rFonts w:cstheme="minorHAnsi"/>
                <w:b/>
                <w:sz w:val="16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413"/>
              <w:gridCol w:w="1276"/>
              <w:gridCol w:w="6322"/>
            </w:tblGrid>
            <w:tr w:rsidR="009D64C7" w14:paraId="20A96EB2" w14:textId="77777777" w:rsidTr="007A6D13">
              <w:tc>
                <w:tcPr>
                  <w:tcW w:w="1413" w:type="dxa"/>
                  <w:shd w:val="clear" w:color="auto" w:fill="D5DCE4" w:themeFill="text2" w:themeFillTint="33"/>
                </w:tcPr>
                <w:p w14:paraId="4FC9B60A" w14:textId="77777777" w:rsidR="009D64C7" w:rsidRDefault="00EE7253" w:rsidP="00EE7253">
                  <w:pPr>
                    <w:spacing w:before="240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 xml:space="preserve">Auto chequear </w:t>
                  </w:r>
                  <w:r w:rsidR="009D64C7">
                    <w:rPr>
                      <w:rFonts w:cstheme="minorHAnsi"/>
                      <w:sz w:val="18"/>
                      <w:szCs w:val="18"/>
                    </w:rPr>
                    <w:t>con equis (x)</w:t>
                  </w:r>
                </w:p>
              </w:tc>
              <w:tc>
                <w:tcPr>
                  <w:tcW w:w="1276" w:type="dxa"/>
                  <w:shd w:val="clear" w:color="auto" w:fill="D5DCE4" w:themeFill="text2" w:themeFillTint="33"/>
                </w:tcPr>
                <w:p w14:paraId="08597DC5" w14:textId="77777777" w:rsidR="009D64C7" w:rsidRDefault="00EE7253" w:rsidP="00EE7253">
                  <w:pPr>
                    <w:spacing w:before="240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n.° de antecedente</w:t>
                  </w:r>
                </w:p>
              </w:tc>
              <w:tc>
                <w:tcPr>
                  <w:tcW w:w="6322" w:type="dxa"/>
                  <w:shd w:val="clear" w:color="auto" w:fill="D5DCE4" w:themeFill="text2" w:themeFillTint="33"/>
                </w:tcPr>
                <w:p w14:paraId="6C3AA3C3" w14:textId="77777777" w:rsidR="009D64C7" w:rsidRDefault="00EE7253" w:rsidP="00F91B01">
                  <w:pPr>
                    <w:spacing w:before="240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  <w:r>
                    <w:rPr>
                      <w:rFonts w:cstheme="minorHAnsi"/>
                      <w:sz w:val="18"/>
                      <w:szCs w:val="18"/>
                    </w:rPr>
                    <w:t>Descripción de antecedentes</w:t>
                  </w:r>
                </w:p>
              </w:tc>
            </w:tr>
            <w:tr w:rsidR="009D64C7" w14:paraId="6A6AE63D" w14:textId="77777777" w:rsidTr="00EE7253">
              <w:tc>
                <w:tcPr>
                  <w:tcW w:w="1413" w:type="dxa"/>
                </w:tcPr>
                <w:p w14:paraId="1F086A13" w14:textId="77777777" w:rsidR="009D64C7" w:rsidRPr="00EE7253" w:rsidRDefault="009D64C7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</w:p>
              </w:tc>
              <w:tc>
                <w:tcPr>
                  <w:tcW w:w="1276" w:type="dxa"/>
                </w:tcPr>
                <w:p w14:paraId="20DA125A" w14:textId="77777777" w:rsidR="009D64C7" w:rsidRPr="00EE7253" w:rsidRDefault="00EE7253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 w:rsidRPr="00EE7253">
                    <w:rPr>
                      <w:rFonts w:cstheme="minorHAnsi"/>
                      <w:sz w:val="18"/>
                      <w:szCs w:val="18"/>
                      <w:lang w:val="es-CL"/>
                    </w:rPr>
                    <w:t>1</w:t>
                  </w:r>
                </w:p>
              </w:tc>
              <w:tc>
                <w:tcPr>
                  <w:tcW w:w="6322" w:type="dxa"/>
                </w:tcPr>
                <w:p w14:paraId="68FECA0E" w14:textId="77777777" w:rsidR="00FD06D7" w:rsidRPr="00EE7253" w:rsidRDefault="00EE7253" w:rsidP="00FD06D7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 w:rsidRPr="00F91B01">
                    <w:rPr>
                      <w:rFonts w:cstheme="minorHAnsi"/>
                      <w:sz w:val="18"/>
                      <w:szCs w:val="18"/>
                      <w:lang w:val="es-CL"/>
                    </w:rPr>
                    <w:t>Plano emplazamiento general</w:t>
                  </w:r>
                  <w:r w:rsidR="00FD06D7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o croquis de ubicación en formato digital.</w:t>
                  </w:r>
                </w:p>
                <w:p w14:paraId="119A603E" w14:textId="77777777" w:rsidR="00E84461" w:rsidRPr="00EE7253" w:rsidRDefault="00E84461" w:rsidP="00C95D5C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</w:p>
              </w:tc>
            </w:tr>
            <w:tr w:rsidR="00A51A0A" w14:paraId="5D443AB6" w14:textId="77777777" w:rsidTr="00EE7253">
              <w:tc>
                <w:tcPr>
                  <w:tcW w:w="1413" w:type="dxa"/>
                </w:tcPr>
                <w:p w14:paraId="220FA973" w14:textId="77777777" w:rsidR="00A51A0A" w:rsidRPr="00EE7253" w:rsidRDefault="00A51A0A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</w:p>
              </w:tc>
              <w:tc>
                <w:tcPr>
                  <w:tcW w:w="1276" w:type="dxa"/>
                </w:tcPr>
                <w:p w14:paraId="4DE45AD9" w14:textId="77777777" w:rsidR="00A51A0A" w:rsidRPr="00EE7253" w:rsidRDefault="00A51A0A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2</w:t>
                  </w:r>
                </w:p>
              </w:tc>
              <w:tc>
                <w:tcPr>
                  <w:tcW w:w="6322" w:type="dxa"/>
                </w:tcPr>
                <w:p w14:paraId="4C7E07E7" w14:textId="77777777" w:rsidR="00A51A0A" w:rsidRDefault="00F500BD" w:rsidP="00F500BD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Cuadro, en formato digital, de potencias con las siguientes columnas</w:t>
                  </w:r>
                  <w:r w:rsidR="00A51A0A">
                    <w:rPr>
                      <w:rFonts w:cstheme="minorHAnsi"/>
                      <w:sz w:val="18"/>
                      <w:szCs w:val="18"/>
                      <w:lang w:val="es-CL"/>
                    </w:rPr>
                    <w:t>: Destino (Habitacional, comercial, industrial, servicio común, alumbrado, equipamiento, área verde</w:t>
                  </w:r>
                  <w:r w:rsidR="00FD06D7">
                    <w:rPr>
                      <w:rFonts w:cstheme="minorHAnsi"/>
                      <w:sz w:val="18"/>
                      <w:szCs w:val="18"/>
                      <w:lang w:val="es-CL"/>
                    </w:rPr>
                    <w:t>, faena de construcción</w:t>
                  </w:r>
                  <w:r w:rsidR="00A51A0A">
                    <w:rPr>
                      <w:rFonts w:cstheme="minorHAnsi"/>
                      <w:sz w:val="18"/>
                      <w:szCs w:val="18"/>
                      <w:lang w:val="es-CL"/>
                    </w:rPr>
                    <w:t>); cantidad de empalmes y potencia por cada tipo de empalme, según normativa de Enel Distribución Chile S.A, según destino.</w:t>
                  </w:r>
                </w:p>
                <w:p w14:paraId="1A02174A" w14:textId="77777777" w:rsidR="00F500BD" w:rsidRDefault="00F500BD" w:rsidP="00F500BD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 w:rsidRPr="00F500BD">
                    <w:rPr>
                      <w:rFonts w:cstheme="minorHAnsi"/>
                      <w:b/>
                      <w:sz w:val="18"/>
                      <w:szCs w:val="18"/>
                      <w:lang w:val="es-CL"/>
                    </w:rPr>
                    <w:t>En los casos de aumento de potencia</w:t>
                  </w:r>
                  <w:r w:rsidRPr="00F500BD">
                    <w:rPr>
                      <w:rFonts w:cstheme="minorHAnsi"/>
                      <w:sz w:val="18"/>
                      <w:szCs w:val="18"/>
                      <w:lang w:val="es-CL"/>
                    </w:rPr>
                    <w:t>,</w:t>
                  </w: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Incorporar Columna de Tarifa, donde se debe </w:t>
                  </w:r>
                  <w:r w:rsidRPr="00F500BD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identificar tarifa actual </w:t>
                  </w: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o </w:t>
                  </w:r>
                  <w:r w:rsidRPr="00F500BD">
                    <w:rPr>
                      <w:rFonts w:cstheme="minorHAnsi"/>
                      <w:sz w:val="18"/>
                      <w:szCs w:val="18"/>
                      <w:lang w:val="es-CL"/>
                    </w:rPr>
                    <w:t>definitiva</w:t>
                  </w: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, según corresponda.</w:t>
                  </w:r>
                </w:p>
              </w:tc>
            </w:tr>
            <w:tr w:rsidR="00652488" w14:paraId="55D3B7AA" w14:textId="77777777" w:rsidTr="00EE7253">
              <w:tc>
                <w:tcPr>
                  <w:tcW w:w="1413" w:type="dxa"/>
                </w:tcPr>
                <w:p w14:paraId="1D8D473D" w14:textId="77777777" w:rsidR="00652488" w:rsidRPr="00EE7253" w:rsidRDefault="00652488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</w:p>
              </w:tc>
              <w:tc>
                <w:tcPr>
                  <w:tcW w:w="1276" w:type="dxa"/>
                </w:tcPr>
                <w:p w14:paraId="4FF2B0F2" w14:textId="77777777" w:rsidR="00652488" w:rsidRDefault="00652488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3 </w:t>
                  </w:r>
                </w:p>
              </w:tc>
              <w:tc>
                <w:tcPr>
                  <w:tcW w:w="6322" w:type="dxa"/>
                </w:tcPr>
                <w:p w14:paraId="2C7B2030" w14:textId="77777777" w:rsidR="00652488" w:rsidRDefault="00C95D5C" w:rsidP="00FD06D7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Plano </w:t>
                  </w:r>
                  <w:r w:rsidR="00FD06D7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o croquis digital </w:t>
                  </w: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con la u</w:t>
                  </w:r>
                  <w:r w:rsidR="00652488">
                    <w:rPr>
                      <w:rFonts w:cstheme="minorHAnsi"/>
                      <w:sz w:val="18"/>
                      <w:szCs w:val="18"/>
                      <w:lang w:val="es-CL"/>
                    </w:rPr>
                    <w:t>bicación de</w:t>
                  </w:r>
                  <w:r w:rsidR="005E359D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l empalme </w:t>
                  </w:r>
                  <w:r w:rsidR="00652488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en el interior </w:t>
                  </w:r>
                  <w:r w:rsidR="00FD06D7">
                    <w:rPr>
                      <w:rFonts w:cstheme="minorHAnsi"/>
                      <w:sz w:val="18"/>
                      <w:szCs w:val="18"/>
                      <w:lang w:val="es-CL"/>
                    </w:rPr>
                    <w:t>de la propiedad, con trazado de la acometida</w:t>
                  </w:r>
                  <w:r w:rsidR="00505FC8">
                    <w:rPr>
                      <w:rFonts w:cstheme="minorHAnsi"/>
                      <w:sz w:val="18"/>
                      <w:szCs w:val="18"/>
                      <w:lang w:val="es-CL"/>
                    </w:rPr>
                    <w:t>, debe incorporar espacios disponibles, acotados, en detalle vertical y planta.</w:t>
                  </w:r>
                  <w:r w:rsidR="00FD06D7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D</w:t>
                  </w:r>
                  <w:r w:rsidR="00652488">
                    <w:rPr>
                      <w:rFonts w:cstheme="minorHAnsi"/>
                      <w:sz w:val="18"/>
                      <w:szCs w:val="18"/>
                      <w:lang w:val="es-CL"/>
                    </w:rPr>
                    <w:t>ando cumplimiento a la normativa de la Superintendencia de Electricidad y Combustible.</w:t>
                  </w:r>
                </w:p>
                <w:p w14:paraId="0A8E96F9" w14:textId="77777777" w:rsidR="00374788" w:rsidRDefault="00374788" w:rsidP="00FD06D7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Identificar </w:t>
                  </w:r>
                  <w:r w:rsidRPr="00374788">
                    <w:rPr>
                      <w:rFonts w:cstheme="minorHAnsi"/>
                      <w:sz w:val="18"/>
                      <w:szCs w:val="18"/>
                      <w:lang w:val="es-CL"/>
                    </w:rPr>
                    <w:t>potencia, ubicación y cantidad de transformador(es) particular(es) asociados al empalme.</w:t>
                  </w:r>
                </w:p>
                <w:p w14:paraId="1B429784" w14:textId="4A1CD79A" w:rsidR="00374788" w:rsidRPr="003E3E25" w:rsidRDefault="00374788" w:rsidP="00374788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</w:rPr>
                  </w:pPr>
                  <w:r w:rsidRPr="00374788">
                    <w:rPr>
                      <w:rFonts w:cstheme="minorHAnsi"/>
                      <w:b/>
                      <w:sz w:val="18"/>
                      <w:szCs w:val="18"/>
                      <w:lang w:val="es-CL"/>
                    </w:rPr>
                    <w:t>Para casos de empalmes subterráneos,</w:t>
                  </w:r>
                  <w:r w:rsidRPr="00374788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indicar </w:t>
                  </w:r>
                  <w:r w:rsidR="003E3E25">
                    <w:rPr>
                      <w:rFonts w:cstheme="minorHAnsi"/>
                      <w:sz w:val="18"/>
                      <w:szCs w:val="18"/>
                      <w:lang w:val="es-CL"/>
                    </w:rPr>
                    <w:t>si el proyecto considera celda de maniobra y remonte</w:t>
                  </w:r>
                  <w:r w:rsidR="003E3E25">
                    <w:rPr>
                      <w:rFonts w:cstheme="minorHAnsi"/>
                      <w:color w:val="000000" w:themeColor="text1"/>
                      <w:sz w:val="18"/>
                      <w:szCs w:val="18"/>
                      <w:lang w:val="es-CL"/>
                    </w:rPr>
                    <w:t>.</w:t>
                  </w:r>
                </w:p>
                <w:p w14:paraId="64BB5A40" w14:textId="77777777" w:rsidR="00F500BD" w:rsidRDefault="00F500BD" w:rsidP="00FD06D7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 w:rsidRPr="00F500BD">
                    <w:rPr>
                      <w:rFonts w:cstheme="minorHAnsi"/>
                      <w:b/>
                      <w:sz w:val="18"/>
                      <w:szCs w:val="18"/>
                      <w:lang w:val="es-CL"/>
                    </w:rPr>
                    <w:t>Para el caso de acometidas subterráneas entregar:</w:t>
                  </w: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Plano eléctrico de r</w:t>
                  </w:r>
                  <w:r w:rsidRPr="00F91B01">
                    <w:rPr>
                      <w:rFonts w:cstheme="minorHAnsi"/>
                      <w:sz w:val="18"/>
                      <w:szCs w:val="18"/>
                      <w:lang w:val="es-CL"/>
                    </w:rPr>
                    <w:t>ecorrido interior</w:t>
                  </w: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o d</w:t>
                  </w:r>
                  <w:r w:rsidRPr="00F91B01">
                    <w:rPr>
                      <w:rFonts w:cstheme="minorHAnsi"/>
                      <w:sz w:val="18"/>
                      <w:szCs w:val="18"/>
                      <w:lang w:val="es-CL"/>
                    </w:rPr>
                    <w:t>etalle</w:t>
                  </w: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horizontal</w:t>
                  </w:r>
                  <w:r w:rsidRPr="00F91B01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</w:t>
                  </w: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del</w:t>
                  </w:r>
                  <w:r w:rsidRPr="00F91B01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ingreso </w:t>
                  </w: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la</w:t>
                  </w:r>
                  <w:r w:rsidRPr="00F91B01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acometida </w:t>
                  </w: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en el interior de la propiedad. Identificando proyección de salas eléctricas</w:t>
                  </w:r>
                  <w:r w:rsidR="005E359D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y detalle con sus dimensiones</w:t>
                  </w: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. En caso de recorridos en más de un nivel enviar las láminas de cada nivel involucrado.</w:t>
                  </w:r>
                </w:p>
                <w:p w14:paraId="0282250B" w14:textId="77777777" w:rsidR="00505FC8" w:rsidRDefault="00505FC8" w:rsidP="005E359D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 w:rsidRPr="00505FC8">
                    <w:rPr>
                      <w:rFonts w:cstheme="minorHAnsi"/>
                      <w:b/>
                      <w:sz w:val="18"/>
                      <w:szCs w:val="18"/>
                      <w:lang w:val="es-CL"/>
                    </w:rPr>
                    <w:t>Para casos de empalmes</w:t>
                  </w:r>
                  <w:r>
                    <w:rPr>
                      <w:rFonts w:cstheme="minorHAnsi"/>
                      <w:b/>
                      <w:sz w:val="18"/>
                      <w:szCs w:val="18"/>
                      <w:lang w:val="es-CL"/>
                    </w:rPr>
                    <w:t xml:space="preserve"> </w:t>
                  </w:r>
                  <w:r w:rsidRPr="00505FC8">
                    <w:rPr>
                      <w:rFonts w:cstheme="minorHAnsi"/>
                      <w:b/>
                      <w:sz w:val="18"/>
                      <w:szCs w:val="18"/>
                      <w:lang w:val="es-CL"/>
                    </w:rPr>
                    <w:t>ubicados en zonas de Bien Nacional de Uso Público</w:t>
                  </w:r>
                  <w:r>
                    <w:rPr>
                      <w:rFonts w:cstheme="minorHAnsi"/>
                      <w:b/>
                      <w:sz w:val="18"/>
                      <w:szCs w:val="18"/>
                      <w:lang w:val="es-CL"/>
                    </w:rPr>
                    <w:t>,</w:t>
                  </w:r>
                  <w:r w:rsidRPr="00505FC8">
                    <w:rPr>
                      <w:rFonts w:cstheme="minorHAnsi"/>
                      <w:b/>
                      <w:sz w:val="18"/>
                      <w:szCs w:val="18"/>
                      <w:lang w:val="es-CL"/>
                    </w:rPr>
                    <w:t xml:space="preserve"> con altas contaminación de servicios y espacios saturados</w:t>
                  </w: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:</w:t>
                  </w:r>
                  <w:r w:rsidR="005E359D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(ej,</w:t>
                  </w: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Providencia, Las Condes, Vitacura u otros casos</w:t>
                  </w:r>
                  <w:r w:rsidRPr="00505FC8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) se </w:t>
                  </w: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solicita</w:t>
                  </w:r>
                  <w:r w:rsidRPr="00505FC8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identificar </w:t>
                  </w:r>
                  <w:r w:rsidR="005E359D">
                    <w:rPr>
                      <w:rFonts w:cstheme="minorHAnsi"/>
                      <w:sz w:val="18"/>
                      <w:szCs w:val="18"/>
                      <w:lang w:val="es-CL"/>
                    </w:rPr>
                    <w:t>la totalidad de la potencia requerida en caso de planificar aumento de demandas por periodos.</w:t>
                  </w:r>
                </w:p>
              </w:tc>
            </w:tr>
            <w:tr w:rsidR="00EE7253" w14:paraId="0B111D4D" w14:textId="77777777" w:rsidTr="00EE7253">
              <w:tc>
                <w:tcPr>
                  <w:tcW w:w="1413" w:type="dxa"/>
                </w:tcPr>
                <w:p w14:paraId="3639D618" w14:textId="77777777" w:rsidR="00EE7253" w:rsidRPr="00EE7253" w:rsidRDefault="00EE7253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</w:p>
              </w:tc>
              <w:tc>
                <w:tcPr>
                  <w:tcW w:w="1276" w:type="dxa"/>
                </w:tcPr>
                <w:p w14:paraId="63D71F53" w14:textId="77777777" w:rsidR="00EE7253" w:rsidRPr="00EE7253" w:rsidRDefault="00811D37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4</w:t>
                  </w:r>
                </w:p>
              </w:tc>
              <w:tc>
                <w:tcPr>
                  <w:tcW w:w="6322" w:type="dxa"/>
                </w:tcPr>
                <w:p w14:paraId="4ED98D5E" w14:textId="77777777" w:rsidR="00EE7253" w:rsidRPr="00EE7253" w:rsidRDefault="00811D37" w:rsidP="00811D37">
                  <w:pPr>
                    <w:autoSpaceDE w:val="0"/>
                    <w:autoSpaceDN w:val="0"/>
                    <w:adjustRightInd w:val="0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Plano arquitectónico o croquis digital</w:t>
                  </w:r>
                  <w:r w:rsidR="005E1445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de c</w:t>
                  </w:r>
                  <w:r w:rsidR="005E1445" w:rsidRPr="00F91B01">
                    <w:rPr>
                      <w:rFonts w:cstheme="minorHAnsi"/>
                      <w:sz w:val="18"/>
                      <w:szCs w:val="18"/>
                      <w:lang w:val="es-CL"/>
                    </w:rPr>
                    <w:t>orte transversal de</w:t>
                  </w:r>
                  <w:r w:rsidR="00AA5241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</w:t>
                  </w:r>
                  <w:r w:rsidR="005E1445" w:rsidRPr="00F91B01">
                    <w:rPr>
                      <w:rFonts w:cstheme="minorHAnsi"/>
                      <w:sz w:val="18"/>
                      <w:szCs w:val="18"/>
                      <w:lang w:val="es-CL"/>
                    </w:rPr>
                    <w:t>l</w:t>
                  </w:r>
                  <w:r w:rsidR="00AA5241">
                    <w:rPr>
                      <w:rFonts w:cstheme="minorHAnsi"/>
                      <w:sz w:val="18"/>
                      <w:szCs w:val="18"/>
                      <w:lang w:val="es-CL"/>
                    </w:rPr>
                    <w:t>as</w:t>
                  </w:r>
                  <w:r w:rsidR="005E1445" w:rsidRPr="00F91B01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</w:t>
                  </w:r>
                  <w:r w:rsidR="00AA5241">
                    <w:rPr>
                      <w:rFonts w:cstheme="minorHAnsi"/>
                      <w:sz w:val="18"/>
                      <w:szCs w:val="18"/>
                      <w:lang w:val="es-CL"/>
                    </w:rPr>
                    <w:t>construcciones</w:t>
                  </w: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,</w:t>
                  </w:r>
                  <w:r w:rsidR="005E1445" w:rsidRPr="00F91B01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 que muestre lín</w:t>
                  </w:r>
                  <w:r w:rsidR="00AA5241"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ea de edificación, </w:t>
                  </w:r>
                  <w:r w:rsidR="005E1445" w:rsidRPr="00F91B01">
                    <w:rPr>
                      <w:rFonts w:cstheme="minorHAnsi"/>
                      <w:sz w:val="18"/>
                      <w:szCs w:val="18"/>
                      <w:lang w:val="es-CL"/>
                    </w:rPr>
                    <w:t>línea de solera y línea oficial</w:t>
                  </w:r>
                  <w:r w:rsidR="005E1445">
                    <w:rPr>
                      <w:rFonts w:cstheme="minorHAnsi"/>
                      <w:sz w:val="18"/>
                      <w:szCs w:val="18"/>
                      <w:lang w:val="es-CL"/>
                    </w:rPr>
                    <w:t>.</w:t>
                  </w:r>
                </w:p>
              </w:tc>
            </w:tr>
            <w:tr w:rsidR="00576725" w:rsidRPr="003E3E25" w14:paraId="5CF152AF" w14:textId="77777777" w:rsidTr="00EE7253">
              <w:tc>
                <w:tcPr>
                  <w:tcW w:w="1413" w:type="dxa"/>
                </w:tcPr>
                <w:p w14:paraId="2A9DD7C2" w14:textId="77777777" w:rsidR="00576725" w:rsidRPr="00EE7253" w:rsidRDefault="00576725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</w:p>
              </w:tc>
              <w:tc>
                <w:tcPr>
                  <w:tcW w:w="1276" w:type="dxa"/>
                </w:tcPr>
                <w:p w14:paraId="046AFD94" w14:textId="77777777" w:rsidR="00576725" w:rsidRPr="00EE7253" w:rsidRDefault="00811D37" w:rsidP="00EE7253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es-CL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>5</w:t>
                  </w:r>
                </w:p>
              </w:tc>
              <w:tc>
                <w:tcPr>
                  <w:tcW w:w="6322" w:type="dxa"/>
                </w:tcPr>
                <w:p w14:paraId="178ED0EA" w14:textId="77777777" w:rsidR="00576725" w:rsidRPr="00576725" w:rsidRDefault="00576725" w:rsidP="00576725">
                  <w:pPr>
                    <w:spacing w:line="276" w:lineRule="auto"/>
                    <w:jc w:val="both"/>
                    <w:rPr>
                      <w:rFonts w:cstheme="minorHAnsi"/>
                      <w:sz w:val="18"/>
                      <w:szCs w:val="18"/>
                      <w:lang w:val="it-IT"/>
                    </w:rPr>
                  </w:pPr>
                  <w:r>
                    <w:rPr>
                      <w:rFonts w:cstheme="minorHAnsi"/>
                      <w:sz w:val="18"/>
                      <w:szCs w:val="18"/>
                      <w:lang w:val="es-CL"/>
                    </w:rPr>
                    <w:t xml:space="preserve">Georeferencia de la ubicación de la dirección. </w:t>
                  </w:r>
                  <w:r w:rsidRPr="00576725">
                    <w:rPr>
                      <w:rFonts w:cstheme="minorHAnsi"/>
                      <w:sz w:val="18"/>
                      <w:szCs w:val="18"/>
                      <w:lang w:val="it-IT"/>
                    </w:rPr>
                    <w:t xml:space="preserve">(archivo con link Google </w:t>
                  </w:r>
                  <w:r>
                    <w:rPr>
                      <w:rFonts w:cstheme="minorHAnsi"/>
                      <w:sz w:val="18"/>
                      <w:szCs w:val="18"/>
                      <w:lang w:val="it-IT"/>
                    </w:rPr>
                    <w:t>M</w:t>
                  </w:r>
                  <w:r w:rsidRPr="00576725">
                    <w:rPr>
                      <w:rFonts w:cstheme="minorHAnsi"/>
                      <w:sz w:val="18"/>
                      <w:szCs w:val="18"/>
                      <w:lang w:val="it-IT"/>
                    </w:rPr>
                    <w:t>ap)</w:t>
                  </w:r>
                </w:p>
              </w:tc>
            </w:tr>
          </w:tbl>
          <w:p w14:paraId="30FDEDD3" w14:textId="77777777" w:rsidR="009D64C7" w:rsidRPr="00576725" w:rsidRDefault="009D64C7" w:rsidP="00F91B01">
            <w:pPr>
              <w:spacing w:before="240"/>
              <w:jc w:val="both"/>
              <w:rPr>
                <w:rFonts w:cstheme="minorHAnsi"/>
                <w:sz w:val="18"/>
                <w:szCs w:val="18"/>
                <w:lang w:val="it-IT"/>
              </w:rPr>
            </w:pPr>
          </w:p>
        </w:tc>
      </w:tr>
    </w:tbl>
    <w:p w14:paraId="53F13D28" w14:textId="77777777" w:rsidR="00EF5A3E" w:rsidRPr="00576725" w:rsidRDefault="00EF5A3E" w:rsidP="00F91B01">
      <w:pPr>
        <w:jc w:val="both"/>
        <w:rPr>
          <w:rFonts w:cstheme="minorHAnsi"/>
          <w:sz w:val="16"/>
          <w:szCs w:val="16"/>
          <w:lang w:val="it-IT"/>
        </w:rPr>
      </w:pPr>
    </w:p>
    <w:sectPr w:rsidR="00EF5A3E" w:rsidRPr="00576725" w:rsidSect="00B16070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pgNumType w:start="1"/>
      <w:cols w:space="720"/>
      <w:docGrid w:linePitch="381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68C3FB13" w16cid:durableId="228B8CDB"/>
  <w16cid:commentId w16cid:paraId="15C2A28B" w16cid:durableId="228B8E3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7D72C5" w14:textId="77777777" w:rsidR="003165A7" w:rsidRDefault="003165A7" w:rsidP="00650259">
      <w:pPr>
        <w:spacing w:after="0" w:line="240" w:lineRule="auto"/>
      </w:pPr>
      <w:r>
        <w:separator/>
      </w:r>
    </w:p>
  </w:endnote>
  <w:endnote w:type="continuationSeparator" w:id="0">
    <w:p w14:paraId="335A3FE9" w14:textId="77777777" w:rsidR="003165A7" w:rsidRDefault="003165A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AF597373-C283-4B5F-93F2-549F7A8FC605}"/>
    <w:embedBold r:id="rId2" w:fontKey="{ACA9A8F8-0593-4FE8-8679-04F28E40E3E8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3447447-DA02-426F-909F-51AB40E368AC}"/>
    <w:embedBold r:id="rId4" w:fontKey="{29AD7162-596A-468B-AC31-6B022576AFE6}"/>
    <w:embedItalic r:id="rId5" w:fontKey="{44FE3E88-08CB-4FA9-9DF8-511BAACC6E3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43731849-7D68-461C-9F07-A4DCEDEEE05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5FD65A2-3800-4E69-8949-6B4ABFC971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8931"/>
    </w:tblGrid>
    <w:tr w:rsidR="004E3A1E" w:rsidRPr="002462F3" w14:paraId="25230246" w14:textId="77777777" w:rsidTr="004E3A1E">
      <w:tc>
        <w:tcPr>
          <w:tcW w:w="8931" w:type="dxa"/>
          <w:vAlign w:val="center"/>
        </w:tcPr>
        <w:p w14:paraId="3C1E6FA0" w14:textId="77777777" w:rsidR="004E3A1E" w:rsidRDefault="004E3A1E" w:rsidP="00284373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Calibri" w:hAnsi="Calibri" w:cs="Calibri"/>
              <w:sz w:val="18"/>
              <w:szCs w:val="22"/>
              <w:lang w:val="es-CL"/>
            </w:rPr>
          </w:pPr>
          <w:r w:rsidRPr="004E3A1E">
            <w:rPr>
              <w:rFonts w:ascii="Calibri" w:hAnsi="Calibri" w:cs="Calibri"/>
              <w:sz w:val="18"/>
              <w:szCs w:val="22"/>
              <w:lang w:val="es-CL"/>
            </w:rPr>
            <w:t xml:space="preserve">Este documento es transversal a la elaboración de </w:t>
          </w:r>
          <w:r>
            <w:rPr>
              <w:rFonts w:ascii="Calibri" w:hAnsi="Calibri" w:cs="Calibri"/>
              <w:sz w:val="18"/>
              <w:szCs w:val="22"/>
              <w:lang w:val="es-CL"/>
            </w:rPr>
            <w:t>p</w:t>
          </w:r>
          <w:r w:rsidRPr="004E3A1E">
            <w:rPr>
              <w:rFonts w:ascii="Calibri" w:hAnsi="Calibri" w:cs="Calibri"/>
              <w:sz w:val="18"/>
              <w:szCs w:val="22"/>
              <w:lang w:val="es-CL"/>
            </w:rPr>
            <w:t>royectos y tiene como finalidad</w:t>
          </w:r>
          <w:r>
            <w:rPr>
              <w:rFonts w:ascii="Calibri" w:hAnsi="Calibri" w:cs="Calibri"/>
              <w:sz w:val="18"/>
              <w:szCs w:val="22"/>
              <w:lang w:val="es-CL"/>
            </w:rPr>
            <w:t xml:space="preserve"> </w:t>
          </w:r>
          <w:r w:rsidRPr="004E3A1E">
            <w:rPr>
              <w:rFonts w:ascii="Calibri" w:hAnsi="Calibri" w:cs="Calibri"/>
              <w:sz w:val="18"/>
              <w:szCs w:val="22"/>
              <w:lang w:val="es-CL"/>
            </w:rPr>
            <w:t>orientar a nuestros clientes en cuanto a la documentación mínima que se deberá presentar al proyectista para el desarrollo de la solicitud. Eventualmente y dependiendo de la magnitud y complejidad de la solicitud, se pudiese solicitar más antecedentes.</w:t>
          </w:r>
        </w:p>
        <w:p w14:paraId="76AD2ADB" w14:textId="77777777" w:rsidR="00B16070" w:rsidRDefault="00B16070" w:rsidP="00284373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Calibri" w:hAnsi="Calibri" w:cs="Calibri"/>
              <w:sz w:val="18"/>
              <w:szCs w:val="22"/>
              <w:lang w:val="es-CL"/>
            </w:rPr>
          </w:pPr>
        </w:p>
        <w:p w14:paraId="6C521CAD" w14:textId="77777777" w:rsidR="00B16070" w:rsidRPr="002462F3" w:rsidRDefault="00B16070" w:rsidP="00284373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sz w:val="18"/>
              <w:szCs w:val="24"/>
            </w:rPr>
          </w:pPr>
        </w:p>
      </w:tc>
    </w:tr>
  </w:tbl>
  <w:p w14:paraId="4B1B00C9" w14:textId="77777777" w:rsidR="00731F26" w:rsidRDefault="00731F26" w:rsidP="0028437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0E6D29" w14:textId="77777777" w:rsidR="003165A7" w:rsidRDefault="003165A7" w:rsidP="00650259">
      <w:pPr>
        <w:spacing w:after="0" w:line="240" w:lineRule="auto"/>
      </w:pPr>
      <w:r>
        <w:separator/>
      </w:r>
    </w:p>
  </w:footnote>
  <w:footnote w:type="continuationSeparator" w:id="0">
    <w:p w14:paraId="4D0505A0" w14:textId="77777777" w:rsidR="003165A7" w:rsidRDefault="003165A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E3D349" w14:textId="77777777" w:rsidR="00650259" w:rsidRDefault="00576725" w:rsidP="004E3A1E">
    <w:pPr>
      <w:pStyle w:val="Sinespaciado"/>
      <w:jc w:val="center"/>
      <w:rPr>
        <w:sz w:val="24"/>
      </w:rPr>
    </w:pPr>
    <w:r w:rsidRPr="00576725">
      <w:rPr>
        <w:sz w:val="24"/>
      </w:rPr>
      <w:t>ANTECEDENTES</w:t>
    </w:r>
    <w:r w:rsidR="006C6E3A" w:rsidRPr="006C6E3A">
      <w:rPr>
        <w:sz w:val="24"/>
      </w:rPr>
      <w:t xml:space="preserve"> MINIMOS PARA </w:t>
    </w:r>
    <w:r w:rsidR="006C6E3A">
      <w:rPr>
        <w:sz w:val="24"/>
      </w:rPr>
      <w:t xml:space="preserve">INGRESO DE PROYECTO (EMPALME </w:t>
    </w:r>
    <w:r w:rsidR="005E359D">
      <w:rPr>
        <w:sz w:val="24"/>
      </w:rPr>
      <w:t>M</w:t>
    </w:r>
    <w:r w:rsidR="006C6E3A">
      <w:rPr>
        <w:sz w:val="24"/>
      </w:rPr>
      <w:t>T</w:t>
    </w:r>
    <w:r w:rsidRPr="00576725">
      <w:rPr>
        <w:sz w:val="24"/>
      </w:rPr>
      <w:t>)</w:t>
    </w:r>
  </w:p>
  <w:p w14:paraId="452D746E" w14:textId="6F47E66F" w:rsidR="0072377C" w:rsidRPr="004E3A1E" w:rsidRDefault="0072377C" w:rsidP="0072377C">
    <w:pPr>
      <w:pStyle w:val="Sinespaciado"/>
      <w:ind w:left="7920"/>
      <w:jc w:val="center"/>
      <w:rPr>
        <w:sz w:val="24"/>
      </w:rPr>
    </w:pPr>
    <w:r w:rsidRPr="00932688">
      <w:rPr>
        <w:sz w:val="16"/>
      </w:rPr>
      <w:t xml:space="preserve">Versión </w:t>
    </w:r>
    <w:r w:rsidR="00481AEF">
      <w:rPr>
        <w:sz w:val="16"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convieta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aconvieta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connme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aconnme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tu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tu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tu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tulo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removePersonalInformation/>
  <w:removeDateAndTim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E3A1E"/>
    <w:rsid w:val="000168F5"/>
    <w:rsid w:val="00017489"/>
    <w:rsid w:val="000333E0"/>
    <w:rsid w:val="000413F0"/>
    <w:rsid w:val="00052382"/>
    <w:rsid w:val="00063845"/>
    <w:rsid w:val="0006568A"/>
    <w:rsid w:val="00071051"/>
    <w:rsid w:val="00076F0F"/>
    <w:rsid w:val="00084253"/>
    <w:rsid w:val="000A2C85"/>
    <w:rsid w:val="000D1F49"/>
    <w:rsid w:val="001058C7"/>
    <w:rsid w:val="00134F02"/>
    <w:rsid w:val="00156051"/>
    <w:rsid w:val="001727CA"/>
    <w:rsid w:val="00191B68"/>
    <w:rsid w:val="0019204C"/>
    <w:rsid w:val="001B796E"/>
    <w:rsid w:val="001C4A3D"/>
    <w:rsid w:val="002462F3"/>
    <w:rsid w:val="00284373"/>
    <w:rsid w:val="002851EE"/>
    <w:rsid w:val="002C56E6"/>
    <w:rsid w:val="002F4DD8"/>
    <w:rsid w:val="003165A7"/>
    <w:rsid w:val="00345C0E"/>
    <w:rsid w:val="00346DE2"/>
    <w:rsid w:val="00361E11"/>
    <w:rsid w:val="00374788"/>
    <w:rsid w:val="003A5676"/>
    <w:rsid w:val="003B4744"/>
    <w:rsid w:val="003E3E25"/>
    <w:rsid w:val="003E563F"/>
    <w:rsid w:val="003F0847"/>
    <w:rsid w:val="0040090B"/>
    <w:rsid w:val="00417995"/>
    <w:rsid w:val="00423FC4"/>
    <w:rsid w:val="00430F72"/>
    <w:rsid w:val="00453B18"/>
    <w:rsid w:val="0046302A"/>
    <w:rsid w:val="0048077F"/>
    <w:rsid w:val="00481AEF"/>
    <w:rsid w:val="00484AE5"/>
    <w:rsid w:val="00487D2D"/>
    <w:rsid w:val="004B0D75"/>
    <w:rsid w:val="004D5D62"/>
    <w:rsid w:val="004E3A1E"/>
    <w:rsid w:val="00505FC8"/>
    <w:rsid w:val="005112D0"/>
    <w:rsid w:val="00525E1E"/>
    <w:rsid w:val="00576725"/>
    <w:rsid w:val="00577E06"/>
    <w:rsid w:val="005A3BF7"/>
    <w:rsid w:val="005E1445"/>
    <w:rsid w:val="005E359D"/>
    <w:rsid w:val="005F2035"/>
    <w:rsid w:val="005F7990"/>
    <w:rsid w:val="0063739C"/>
    <w:rsid w:val="0064571A"/>
    <w:rsid w:val="00650259"/>
    <w:rsid w:val="00652488"/>
    <w:rsid w:val="00673D7E"/>
    <w:rsid w:val="00693C5B"/>
    <w:rsid w:val="006A5949"/>
    <w:rsid w:val="006C6E3A"/>
    <w:rsid w:val="006E629B"/>
    <w:rsid w:val="0072036A"/>
    <w:rsid w:val="00721F61"/>
    <w:rsid w:val="0072377C"/>
    <w:rsid w:val="00731F26"/>
    <w:rsid w:val="00753701"/>
    <w:rsid w:val="00760D65"/>
    <w:rsid w:val="007668CC"/>
    <w:rsid w:val="00770F25"/>
    <w:rsid w:val="007A35A8"/>
    <w:rsid w:val="007A588F"/>
    <w:rsid w:val="007A6D13"/>
    <w:rsid w:val="007B0A85"/>
    <w:rsid w:val="007C6A52"/>
    <w:rsid w:val="0080496F"/>
    <w:rsid w:val="00811D37"/>
    <w:rsid w:val="0082043E"/>
    <w:rsid w:val="00891F18"/>
    <w:rsid w:val="00893815"/>
    <w:rsid w:val="008C71FD"/>
    <w:rsid w:val="008E203A"/>
    <w:rsid w:val="0091229C"/>
    <w:rsid w:val="00913A9F"/>
    <w:rsid w:val="009176CE"/>
    <w:rsid w:val="009300FC"/>
    <w:rsid w:val="00940E73"/>
    <w:rsid w:val="0094143B"/>
    <w:rsid w:val="00946F74"/>
    <w:rsid w:val="0098597D"/>
    <w:rsid w:val="00987122"/>
    <w:rsid w:val="009D64C7"/>
    <w:rsid w:val="009F619A"/>
    <w:rsid w:val="009F6DDE"/>
    <w:rsid w:val="00A07415"/>
    <w:rsid w:val="00A370A8"/>
    <w:rsid w:val="00A51A0A"/>
    <w:rsid w:val="00A65D5E"/>
    <w:rsid w:val="00A91587"/>
    <w:rsid w:val="00A96558"/>
    <w:rsid w:val="00AA5241"/>
    <w:rsid w:val="00AA6A6F"/>
    <w:rsid w:val="00AB4AED"/>
    <w:rsid w:val="00B01FE0"/>
    <w:rsid w:val="00B13FCD"/>
    <w:rsid w:val="00B16070"/>
    <w:rsid w:val="00B25CE8"/>
    <w:rsid w:val="00B30F33"/>
    <w:rsid w:val="00B51975"/>
    <w:rsid w:val="00BB4CF3"/>
    <w:rsid w:val="00BC69A4"/>
    <w:rsid w:val="00BD26F0"/>
    <w:rsid w:val="00BD4753"/>
    <w:rsid w:val="00BD5CB1"/>
    <w:rsid w:val="00BE62EE"/>
    <w:rsid w:val="00BE74EF"/>
    <w:rsid w:val="00C003BA"/>
    <w:rsid w:val="00C14CAA"/>
    <w:rsid w:val="00C46878"/>
    <w:rsid w:val="00C625F3"/>
    <w:rsid w:val="00C855EE"/>
    <w:rsid w:val="00C95D5C"/>
    <w:rsid w:val="00CB4A51"/>
    <w:rsid w:val="00CD4532"/>
    <w:rsid w:val="00CD47B0"/>
    <w:rsid w:val="00CE6104"/>
    <w:rsid w:val="00CE7918"/>
    <w:rsid w:val="00CF325E"/>
    <w:rsid w:val="00D16163"/>
    <w:rsid w:val="00D27C15"/>
    <w:rsid w:val="00D4396C"/>
    <w:rsid w:val="00D60406"/>
    <w:rsid w:val="00D71BD9"/>
    <w:rsid w:val="00D8757C"/>
    <w:rsid w:val="00DB3FAD"/>
    <w:rsid w:val="00DF0D36"/>
    <w:rsid w:val="00E04729"/>
    <w:rsid w:val="00E12515"/>
    <w:rsid w:val="00E3571B"/>
    <w:rsid w:val="00E61C09"/>
    <w:rsid w:val="00E677FE"/>
    <w:rsid w:val="00E84461"/>
    <w:rsid w:val="00EB3B58"/>
    <w:rsid w:val="00EB563B"/>
    <w:rsid w:val="00EC7359"/>
    <w:rsid w:val="00EE3054"/>
    <w:rsid w:val="00EE7253"/>
    <w:rsid w:val="00EF5A3E"/>
    <w:rsid w:val="00F00606"/>
    <w:rsid w:val="00F01256"/>
    <w:rsid w:val="00F051E5"/>
    <w:rsid w:val="00F2554B"/>
    <w:rsid w:val="00F318B7"/>
    <w:rsid w:val="00F500BD"/>
    <w:rsid w:val="00F50486"/>
    <w:rsid w:val="00F62A1B"/>
    <w:rsid w:val="00F91B01"/>
    <w:rsid w:val="00FA140B"/>
    <w:rsid w:val="00FC7475"/>
    <w:rsid w:val="00FD06D7"/>
    <w:rsid w:val="00FD4DC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4715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2462F3"/>
  </w:style>
  <w:style w:type="paragraph" w:styleId="Ttulo1">
    <w:name w:val="heading 1"/>
    <w:basedOn w:val="Normal"/>
    <w:link w:val="Ttulo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tulo2">
    <w:name w:val="heading 2"/>
    <w:basedOn w:val="Normal"/>
    <w:link w:val="Ttulo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tulo3">
    <w:name w:val="heading 3"/>
    <w:basedOn w:val="Normal"/>
    <w:next w:val="Normal"/>
    <w:link w:val="Ttulo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tulo4">
    <w:name w:val="heading 4"/>
    <w:basedOn w:val="Normal"/>
    <w:link w:val="Ttulo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tulo5">
    <w:name w:val="heading 5"/>
    <w:basedOn w:val="Ttulo2"/>
    <w:link w:val="Ttulo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tulo6">
    <w:name w:val="heading 6"/>
    <w:basedOn w:val="Normal"/>
    <w:next w:val="Normal"/>
    <w:link w:val="Ttulo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semiHidden/>
    <w:rsid w:val="00BB4CF3"/>
    <w:rPr>
      <w:b/>
      <w:color w:val="4BACC6"/>
      <w:sz w:val="52"/>
    </w:rPr>
  </w:style>
  <w:style w:type="character" w:customStyle="1" w:styleId="Hashtag1">
    <w:name w:val="Hashtag1"/>
    <w:basedOn w:val="Fuentedeprrafopredeter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tulo2Car">
    <w:name w:val="Título 2 Car"/>
    <w:basedOn w:val="Fuentedeprrafopredeter"/>
    <w:link w:val="Ttulo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Sangranormal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Ttulo3Car">
    <w:name w:val="Título 3 Car"/>
    <w:basedOn w:val="Fuentedeprrafopredeter"/>
    <w:link w:val="Ttulo3"/>
    <w:uiPriority w:val="1"/>
    <w:semiHidden/>
    <w:rsid w:val="00BB4CF3"/>
    <w:rPr>
      <w:b/>
      <w:bCs/>
      <w:color w:val="694A77"/>
      <w:szCs w:val="27"/>
    </w:rPr>
  </w:style>
  <w:style w:type="paragraph" w:styleId="TD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xtonotapie">
    <w:name w:val="footnote text"/>
    <w:basedOn w:val="Normal"/>
    <w:link w:val="Textonotapi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B4CF3"/>
    <w:rPr>
      <w:sz w:val="18"/>
      <w:szCs w:val="20"/>
    </w:rPr>
  </w:style>
  <w:style w:type="paragraph" w:styleId="Listaconvieta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xtocomentario">
    <w:name w:val="annotation text"/>
    <w:basedOn w:val="Normal"/>
    <w:link w:val="TextocomentarioCar"/>
    <w:uiPriority w:val="99"/>
    <w:semiHidden/>
    <w:rsid w:val="000D1F49"/>
    <w:rPr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CD4532"/>
    <w:rPr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cabezadoCar">
    <w:name w:val="Encabezado Car"/>
    <w:basedOn w:val="Fuentedeprrafopredeter"/>
    <w:link w:val="Encabezado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Piedepgina">
    <w:name w:val="footer"/>
    <w:basedOn w:val="Normal"/>
    <w:link w:val="PiedepginaC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462F3"/>
    <w:rPr>
      <w:sz w:val="18"/>
      <w:szCs w:val="24"/>
    </w:rPr>
  </w:style>
  <w:style w:type="character" w:styleId="Refdenotaalpie">
    <w:name w:val="footnote reference"/>
    <w:basedOn w:val="Fuentedeprrafopredeter"/>
    <w:uiPriority w:val="99"/>
    <w:semiHidden/>
    <w:rsid w:val="000D1F49"/>
    <w:rPr>
      <w:vertAlign w:val="superscript"/>
    </w:rPr>
  </w:style>
  <w:style w:type="character" w:styleId="Refdecomentario">
    <w:name w:val="annotation reference"/>
    <w:basedOn w:val="Fuentedeprrafopredeter"/>
    <w:uiPriority w:val="99"/>
    <w:semiHidden/>
    <w:rsid w:val="000D1F49"/>
    <w:rPr>
      <w:sz w:val="18"/>
      <w:szCs w:val="18"/>
    </w:rPr>
  </w:style>
  <w:style w:type="paragraph" w:styleId="Listaconnme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ipervnculo">
    <w:name w:val="Hyperlink"/>
    <w:basedOn w:val="Fuentedeprrafopredeter"/>
    <w:uiPriority w:val="99"/>
    <w:semiHidden/>
    <w:rsid w:val="000D1F49"/>
    <w:rPr>
      <w:color w:val="BF678E" w:themeColor="hyperlink"/>
      <w:u w:val="singl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D1F4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inespaciado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tulo">
    <w:name w:val="Title"/>
    <w:basedOn w:val="Normal"/>
    <w:next w:val="Normal"/>
    <w:link w:val="Ttulo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convieta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anormal"/>
    <w:uiPriority w:val="99"/>
    <w:rsid w:val="000D1F49"/>
    <w:tblPr/>
    <w:trPr>
      <w:cantSplit/>
    </w:trPr>
  </w:style>
  <w:style w:type="character" w:customStyle="1" w:styleId="Ttulo4Car">
    <w:name w:val="Título 4 Car"/>
    <w:basedOn w:val="Fuentedeprrafopredeter"/>
    <w:link w:val="Ttulo4"/>
    <w:uiPriority w:val="9"/>
    <w:semiHidden/>
    <w:rsid w:val="00BB4CF3"/>
    <w:rPr>
      <w:b/>
      <w:sz w:val="25"/>
      <w:szCs w:val="25"/>
    </w:rPr>
  </w:style>
  <w:style w:type="character" w:customStyle="1" w:styleId="Ttulo5Car">
    <w:name w:val="Título 5 Car"/>
    <w:basedOn w:val="Ttulo2Car"/>
    <w:link w:val="Ttulo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D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D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adeilustracion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connme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Hipervnculovisitado">
    <w:name w:val="FollowedHyperlink"/>
    <w:basedOn w:val="Fuentedeprrafopredeter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tulodellibro">
    <w:name w:val="Book Title"/>
    <w:basedOn w:val="Fuentedeprrafopredeter"/>
    <w:uiPriority w:val="33"/>
    <w:semiHidden/>
    <w:rsid w:val="000D1F49"/>
    <w:rPr>
      <w:b/>
      <w:bCs/>
      <w:i/>
      <w:iCs/>
      <w:spacing w:val="5"/>
    </w:rPr>
  </w:style>
  <w:style w:type="paragraph" w:styleId="TtuloTDC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omacro">
    <w:name w:val="macro"/>
    <w:link w:val="Texto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omacroCar">
    <w:name w:val="Texto macro Car"/>
    <w:basedOn w:val="Fuentedeprrafopredeter"/>
    <w:link w:val="Textomacro"/>
    <w:uiPriority w:val="99"/>
    <w:semiHidden/>
    <w:rsid w:val="00BB4CF3"/>
    <w:rPr>
      <w:rFonts w:ascii="Consolas" w:hAnsi="Consolas"/>
      <w:sz w:val="20"/>
      <w:szCs w:val="20"/>
    </w:rPr>
  </w:style>
  <w:style w:type="table" w:styleId="Tablaconcuadrcula">
    <w:name w:val="Table Grid"/>
    <w:basedOn w:val="Tabla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346DE2"/>
    <w:rPr>
      <w:color w:val="808080"/>
    </w:rPr>
  </w:style>
  <w:style w:type="paragraph" w:styleId="Prrafodelista">
    <w:name w:val="List Paragraph"/>
    <w:basedOn w:val="Normal"/>
    <w:uiPriority w:val="34"/>
    <w:semiHidden/>
    <w:qFormat/>
    <w:rsid w:val="009D64C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45C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5C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16/09/relationships/commentsIds" Target="commentsIds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l157228579\AppData\Roaming\Microsoft\Plantillas\Formulario%20de%20voluntariado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722B634-3353-4FD6-BB9B-B1ED1CC23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Formulario de voluntariado.dotx</Template>
  <TotalTime>0</TotalTime>
  <Pages>1</Pages>
  <Words>875</Words>
  <Characters>4818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5682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2020-06-08T03:27:00Z</dcterms:created>
  <dcterms:modified xsi:type="dcterms:W3CDTF">2020-06-16T23:49:00Z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